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A47DE" w14:textId="09E9A2EF" w:rsidR="00BE6475" w:rsidRPr="00BF6DEC" w:rsidRDefault="001918E3" w:rsidP="00F557E7">
      <w:pPr>
        <w:autoSpaceDE w:val="0"/>
        <w:autoSpaceDN w:val="0"/>
        <w:adjustRightInd w:val="0"/>
        <w:snapToGrid w:val="0"/>
        <w:spacing w:line="276" w:lineRule="auto"/>
        <w:jc w:val="center"/>
        <w:rPr>
          <w:rFonts w:asciiTheme="majorEastAsia" w:eastAsiaTheme="majorEastAsia" w:hAnsiTheme="majorEastAsia" w:cs="MeiryoUI"/>
          <w:b/>
          <w:color w:val="000000"/>
          <w:kern w:val="0"/>
          <w:sz w:val="24"/>
        </w:rPr>
      </w:pPr>
      <w:r w:rsidRPr="00BF6DEC">
        <w:rPr>
          <w:rFonts w:asciiTheme="majorEastAsia" w:eastAsiaTheme="majorEastAsia" w:hAnsiTheme="majorEastAsia" w:cs="MeiryoUI" w:hint="eastAsia"/>
          <w:b/>
          <w:color w:val="000000"/>
          <w:kern w:val="0"/>
          <w:sz w:val="24"/>
        </w:rPr>
        <w:t>令和</w:t>
      </w:r>
      <w:r w:rsidR="00A51B18">
        <w:rPr>
          <w:rFonts w:asciiTheme="majorEastAsia" w:eastAsiaTheme="majorEastAsia" w:hAnsiTheme="majorEastAsia" w:cs="MeiryoUI" w:hint="eastAsia"/>
          <w:b/>
          <w:color w:val="000000"/>
          <w:kern w:val="0"/>
          <w:sz w:val="24"/>
        </w:rPr>
        <w:t>５</w:t>
      </w:r>
      <w:r w:rsidR="00DC0848" w:rsidRPr="00BF6DEC">
        <w:rPr>
          <w:rFonts w:asciiTheme="majorEastAsia" w:eastAsiaTheme="majorEastAsia" w:hAnsiTheme="majorEastAsia" w:cs="MeiryoUI" w:hint="eastAsia"/>
          <w:b/>
          <w:color w:val="000000"/>
          <w:kern w:val="0"/>
          <w:sz w:val="24"/>
        </w:rPr>
        <w:t>年度「</w:t>
      </w:r>
      <w:r w:rsidR="00B12020" w:rsidRPr="00BF6DEC">
        <w:rPr>
          <w:rFonts w:asciiTheme="majorEastAsia" w:eastAsiaTheme="majorEastAsia" w:hAnsiTheme="majorEastAsia" w:cs="MeiryoUI" w:hint="eastAsia"/>
          <w:b/>
          <w:color w:val="000000"/>
          <w:kern w:val="0"/>
          <w:sz w:val="24"/>
        </w:rPr>
        <w:t>Innovat</w:t>
      </w:r>
      <w:r w:rsidR="00B546EE">
        <w:rPr>
          <w:rFonts w:asciiTheme="majorEastAsia" w:eastAsiaTheme="majorEastAsia" w:hAnsiTheme="majorEastAsia" w:cs="MeiryoUI"/>
          <w:b/>
          <w:color w:val="000000"/>
          <w:kern w:val="0"/>
          <w:sz w:val="24"/>
        </w:rPr>
        <w:t>e</w:t>
      </w:r>
      <w:r w:rsidR="00B12020" w:rsidRPr="00BF6DEC">
        <w:rPr>
          <w:rFonts w:asciiTheme="majorEastAsia" w:eastAsiaTheme="majorEastAsia" w:hAnsiTheme="majorEastAsia" w:cs="MeiryoUI" w:hint="eastAsia"/>
          <w:b/>
          <w:color w:val="000000"/>
          <w:kern w:val="0"/>
          <w:sz w:val="24"/>
        </w:rPr>
        <w:t xml:space="preserve">　MUSEUM</w:t>
      </w:r>
      <w:r w:rsidR="00BE6475" w:rsidRPr="00BF6DEC">
        <w:rPr>
          <w:rFonts w:asciiTheme="majorEastAsia" w:eastAsiaTheme="majorEastAsia" w:hAnsiTheme="majorEastAsia" w:cs="MeiryoUI" w:hint="eastAsia"/>
          <w:b/>
          <w:color w:val="000000"/>
          <w:kern w:val="0"/>
          <w:sz w:val="24"/>
        </w:rPr>
        <w:t>事業</w:t>
      </w:r>
      <w:r w:rsidR="00082CC7" w:rsidRPr="00BF6DEC">
        <w:rPr>
          <w:rFonts w:asciiTheme="majorEastAsia" w:eastAsiaTheme="majorEastAsia" w:hAnsiTheme="majorEastAsia" w:cs="MeiryoUI" w:hint="eastAsia"/>
          <w:b/>
          <w:color w:val="000000"/>
          <w:kern w:val="0"/>
          <w:sz w:val="24"/>
        </w:rPr>
        <w:t>」の執行に</w:t>
      </w:r>
      <w:r w:rsidR="00D3716A" w:rsidRPr="00BF6DEC">
        <w:rPr>
          <w:rFonts w:asciiTheme="majorEastAsia" w:eastAsiaTheme="majorEastAsia" w:hAnsiTheme="majorEastAsia" w:cs="MeiryoUI" w:hint="eastAsia"/>
          <w:b/>
          <w:color w:val="000000"/>
          <w:kern w:val="0"/>
          <w:sz w:val="24"/>
        </w:rPr>
        <w:t>あたって</w:t>
      </w:r>
    </w:p>
    <w:p w14:paraId="7A83EAD5" w14:textId="05B8A887" w:rsidR="00C45A89" w:rsidRDefault="00C45A89" w:rsidP="00F557E7">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1825FBB1" w14:textId="237B8871" w:rsidR="00B501C8" w:rsidRPr="0062641F" w:rsidRDefault="00B501C8" w:rsidP="00B501C8">
      <w:pPr>
        <w:autoSpaceDE w:val="0"/>
        <w:autoSpaceDN w:val="0"/>
        <w:adjustRightInd w:val="0"/>
        <w:snapToGrid w:val="0"/>
        <w:spacing w:line="276" w:lineRule="auto"/>
        <w:jc w:val="right"/>
        <w:rPr>
          <w:rFonts w:asciiTheme="majorEastAsia" w:eastAsiaTheme="majorEastAsia" w:hAnsiTheme="majorEastAsia" w:cs="MeiryoUI"/>
          <w:color w:val="000000"/>
          <w:kern w:val="0"/>
          <w:szCs w:val="21"/>
        </w:rPr>
      </w:pPr>
      <w:r w:rsidRPr="0062641F">
        <w:rPr>
          <w:rFonts w:asciiTheme="majorEastAsia" w:eastAsiaTheme="majorEastAsia" w:hAnsiTheme="majorEastAsia" w:cs="MeiryoUI" w:hint="eastAsia"/>
          <w:color w:val="000000"/>
          <w:kern w:val="0"/>
          <w:szCs w:val="21"/>
        </w:rPr>
        <w:t>令和</w:t>
      </w:r>
      <w:r w:rsidR="009968E2" w:rsidRPr="0062641F">
        <w:rPr>
          <w:rFonts w:asciiTheme="majorEastAsia" w:eastAsiaTheme="majorEastAsia" w:hAnsiTheme="majorEastAsia" w:cs="MeiryoUI" w:hint="eastAsia"/>
          <w:color w:val="000000"/>
          <w:kern w:val="0"/>
          <w:szCs w:val="21"/>
        </w:rPr>
        <w:t>５</w:t>
      </w:r>
      <w:r w:rsidRPr="0062641F">
        <w:rPr>
          <w:rFonts w:asciiTheme="majorEastAsia" w:eastAsiaTheme="majorEastAsia" w:hAnsiTheme="majorEastAsia" w:cs="MeiryoUI" w:hint="eastAsia"/>
          <w:color w:val="000000"/>
          <w:kern w:val="0"/>
          <w:szCs w:val="21"/>
        </w:rPr>
        <w:t>年</w:t>
      </w:r>
      <w:r w:rsidR="00942FB8" w:rsidRPr="0062641F">
        <w:rPr>
          <w:rFonts w:asciiTheme="majorEastAsia" w:eastAsiaTheme="majorEastAsia" w:hAnsiTheme="majorEastAsia" w:cs="MeiryoUI" w:hint="eastAsia"/>
          <w:color w:val="000000"/>
          <w:kern w:val="0"/>
          <w:szCs w:val="21"/>
        </w:rPr>
        <w:t>６</w:t>
      </w:r>
      <w:r w:rsidRPr="0062641F">
        <w:rPr>
          <w:rFonts w:asciiTheme="majorEastAsia" w:eastAsiaTheme="majorEastAsia" w:hAnsiTheme="majorEastAsia" w:cs="MeiryoUI" w:hint="eastAsia"/>
          <w:color w:val="000000"/>
          <w:kern w:val="0"/>
          <w:szCs w:val="21"/>
        </w:rPr>
        <w:t>月</w:t>
      </w:r>
      <w:r w:rsidR="0062641F" w:rsidRPr="0062641F">
        <w:rPr>
          <w:rFonts w:asciiTheme="majorEastAsia" w:eastAsiaTheme="majorEastAsia" w:hAnsiTheme="majorEastAsia" w:cs="MeiryoUI" w:hint="eastAsia"/>
          <w:color w:val="000000"/>
          <w:kern w:val="0"/>
          <w:szCs w:val="21"/>
        </w:rPr>
        <w:t>７</w:t>
      </w:r>
      <w:r w:rsidRPr="0062641F">
        <w:rPr>
          <w:rFonts w:asciiTheme="majorEastAsia" w:eastAsiaTheme="majorEastAsia" w:hAnsiTheme="majorEastAsia" w:cs="MeiryoUI" w:hint="eastAsia"/>
          <w:color w:val="000000"/>
          <w:kern w:val="0"/>
          <w:szCs w:val="21"/>
        </w:rPr>
        <w:t>日</w:t>
      </w:r>
    </w:p>
    <w:p w14:paraId="048FC705" w14:textId="52B65603" w:rsidR="00B501C8" w:rsidRPr="0062641F" w:rsidRDefault="00B501C8" w:rsidP="00B501C8">
      <w:pPr>
        <w:autoSpaceDE w:val="0"/>
        <w:autoSpaceDN w:val="0"/>
        <w:adjustRightInd w:val="0"/>
        <w:snapToGrid w:val="0"/>
        <w:spacing w:line="276" w:lineRule="auto"/>
        <w:jc w:val="right"/>
        <w:rPr>
          <w:rFonts w:asciiTheme="majorEastAsia" w:eastAsiaTheme="majorEastAsia" w:hAnsiTheme="majorEastAsia" w:cs="MeiryoUI"/>
          <w:color w:val="000000"/>
          <w:kern w:val="0"/>
          <w:szCs w:val="21"/>
        </w:rPr>
      </w:pPr>
      <w:r w:rsidRPr="0062641F">
        <w:rPr>
          <w:rFonts w:asciiTheme="majorEastAsia" w:eastAsiaTheme="majorEastAsia" w:hAnsiTheme="majorEastAsia" w:cs="MeiryoUI" w:hint="eastAsia"/>
          <w:color w:val="000000"/>
          <w:kern w:val="0"/>
          <w:szCs w:val="21"/>
        </w:rPr>
        <w:t>文化庁博物館振興室</w:t>
      </w:r>
    </w:p>
    <w:p w14:paraId="380E866F" w14:textId="77777777" w:rsidR="00B501C8" w:rsidRPr="0062641F" w:rsidRDefault="00B501C8" w:rsidP="00B501C8">
      <w:pPr>
        <w:autoSpaceDE w:val="0"/>
        <w:autoSpaceDN w:val="0"/>
        <w:adjustRightInd w:val="0"/>
        <w:snapToGrid w:val="0"/>
        <w:spacing w:line="276" w:lineRule="auto"/>
        <w:jc w:val="right"/>
        <w:rPr>
          <w:rFonts w:asciiTheme="majorEastAsia" w:eastAsiaTheme="majorEastAsia" w:hAnsiTheme="majorEastAsia" w:cs="MeiryoUI"/>
          <w:color w:val="000000"/>
          <w:kern w:val="0"/>
          <w:szCs w:val="21"/>
        </w:rPr>
      </w:pPr>
    </w:p>
    <w:p w14:paraId="3FD266A5" w14:textId="77777777" w:rsidR="00B501C8" w:rsidRPr="0062641F" w:rsidRDefault="00B501C8" w:rsidP="00F557E7">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31D4EFC1" w14:textId="77777777" w:rsidR="00BE6475" w:rsidRPr="0062641F" w:rsidRDefault="00BE6475" w:rsidP="00F557E7">
      <w:pPr>
        <w:autoSpaceDE w:val="0"/>
        <w:autoSpaceDN w:val="0"/>
        <w:adjustRightInd w:val="0"/>
        <w:snapToGrid w:val="0"/>
        <w:spacing w:line="276" w:lineRule="auto"/>
        <w:jc w:val="left"/>
        <w:rPr>
          <w:rFonts w:asciiTheme="majorEastAsia" w:eastAsiaTheme="majorEastAsia" w:hAnsiTheme="majorEastAsia" w:cs="MeiryoUIBold"/>
          <w:b/>
          <w:bCs/>
          <w:color w:val="000000"/>
          <w:kern w:val="0"/>
          <w:sz w:val="24"/>
        </w:rPr>
      </w:pPr>
      <w:r w:rsidRPr="0062641F">
        <w:rPr>
          <w:rFonts w:asciiTheme="majorEastAsia" w:eastAsiaTheme="majorEastAsia" w:hAnsiTheme="majorEastAsia" w:cs="MeiryoUIBold" w:hint="eastAsia"/>
          <w:b/>
          <w:bCs/>
          <w:color w:val="000000"/>
          <w:kern w:val="0"/>
          <w:sz w:val="24"/>
        </w:rPr>
        <w:t>１．交付申請について</w:t>
      </w:r>
    </w:p>
    <w:p w14:paraId="0B49DDC6" w14:textId="33A41462" w:rsidR="00EE6300" w:rsidRPr="0062641F" w:rsidRDefault="00B35545" w:rsidP="000E6CA0">
      <w:pPr>
        <w:pStyle w:val="a5"/>
        <w:numPr>
          <w:ilvl w:val="0"/>
          <w:numId w:val="2"/>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62641F">
        <w:rPr>
          <w:rFonts w:asciiTheme="majorEastAsia" w:eastAsiaTheme="majorEastAsia" w:hAnsiTheme="majorEastAsia" w:cs="MeiryoUI" w:hint="eastAsia"/>
          <w:color w:val="FF0000"/>
          <w:kern w:val="0"/>
          <w:szCs w:val="21"/>
          <w:u w:val="single"/>
        </w:rPr>
        <w:t>付帯条件</w:t>
      </w:r>
      <w:r w:rsidR="000E6CA0" w:rsidRPr="0062641F">
        <w:rPr>
          <w:rFonts w:asciiTheme="majorEastAsia" w:eastAsiaTheme="majorEastAsia" w:hAnsiTheme="majorEastAsia" w:cs="MeiryoUI" w:hint="eastAsia"/>
          <w:color w:val="FF0000"/>
          <w:kern w:val="0"/>
          <w:szCs w:val="21"/>
          <w:u w:val="single"/>
        </w:rPr>
        <w:t>及び各委員からの</w:t>
      </w:r>
      <w:r w:rsidR="00942FB8" w:rsidRPr="0062641F">
        <w:rPr>
          <w:rFonts w:asciiTheme="majorEastAsia" w:eastAsiaTheme="majorEastAsia" w:hAnsiTheme="majorEastAsia" w:cs="MeiryoUI" w:hint="eastAsia"/>
          <w:color w:val="FF0000"/>
          <w:kern w:val="0"/>
          <w:szCs w:val="21"/>
          <w:u w:val="single"/>
        </w:rPr>
        <w:t>コメント</w:t>
      </w:r>
      <w:r w:rsidR="000E6CA0" w:rsidRPr="0062641F">
        <w:rPr>
          <w:rFonts w:asciiTheme="majorEastAsia" w:eastAsiaTheme="majorEastAsia" w:hAnsiTheme="majorEastAsia" w:cs="MeiryoUI" w:hint="eastAsia"/>
          <w:color w:val="FF0000"/>
          <w:kern w:val="0"/>
          <w:szCs w:val="21"/>
          <w:u w:val="single"/>
        </w:rPr>
        <w:t>（以下「付帯条件等」という。）</w:t>
      </w:r>
      <w:r w:rsidR="00AD63F9" w:rsidRPr="0062641F">
        <w:rPr>
          <w:rFonts w:asciiTheme="majorEastAsia" w:eastAsiaTheme="majorEastAsia" w:hAnsiTheme="majorEastAsia" w:cs="MeiryoUI" w:hint="eastAsia"/>
          <w:color w:val="FF0000"/>
          <w:kern w:val="0"/>
          <w:szCs w:val="21"/>
          <w:u w:val="single"/>
        </w:rPr>
        <w:t>を踏まえ</w:t>
      </w:r>
      <w:r w:rsidR="00D57831" w:rsidRPr="0062641F">
        <w:rPr>
          <w:rFonts w:asciiTheme="majorEastAsia" w:eastAsiaTheme="majorEastAsia" w:hAnsiTheme="majorEastAsia" w:cs="MeiryoUI" w:hint="eastAsia"/>
          <w:color w:val="FF0000"/>
          <w:kern w:val="0"/>
          <w:szCs w:val="21"/>
          <w:u w:val="single"/>
        </w:rPr>
        <w:t>、かつ</w:t>
      </w:r>
      <w:r w:rsidRPr="0062641F">
        <w:rPr>
          <w:rFonts w:asciiTheme="majorEastAsia" w:eastAsiaTheme="majorEastAsia" w:hAnsiTheme="majorEastAsia" w:cs="MeiryoUI" w:hint="eastAsia"/>
          <w:color w:val="FF0000"/>
          <w:kern w:val="0"/>
          <w:szCs w:val="21"/>
          <w:u w:val="single"/>
        </w:rPr>
        <w:t>内定</w:t>
      </w:r>
      <w:r w:rsidR="00D57831" w:rsidRPr="0062641F">
        <w:rPr>
          <w:rFonts w:asciiTheme="majorEastAsia" w:eastAsiaTheme="majorEastAsia" w:hAnsiTheme="majorEastAsia" w:cs="MeiryoUI" w:hint="eastAsia"/>
          <w:color w:val="FF0000"/>
          <w:kern w:val="0"/>
          <w:szCs w:val="21"/>
          <w:u w:val="single"/>
        </w:rPr>
        <w:t>額に収まるよう</w:t>
      </w:r>
      <w:r w:rsidR="00D57831" w:rsidRPr="0062641F">
        <w:rPr>
          <w:rFonts w:asciiTheme="majorEastAsia" w:eastAsiaTheme="majorEastAsia" w:hAnsiTheme="majorEastAsia" w:cs="MeiryoUI" w:hint="eastAsia"/>
          <w:color w:val="000000"/>
          <w:kern w:val="0"/>
          <w:szCs w:val="21"/>
        </w:rPr>
        <w:t>に</w:t>
      </w:r>
      <w:r w:rsidR="00AD63F9" w:rsidRPr="0062641F">
        <w:rPr>
          <w:rFonts w:asciiTheme="majorEastAsia" w:eastAsiaTheme="majorEastAsia" w:hAnsiTheme="majorEastAsia" w:cs="MeiryoUI" w:hint="eastAsia"/>
          <w:color w:val="000000"/>
          <w:kern w:val="0"/>
          <w:szCs w:val="21"/>
        </w:rPr>
        <w:t>実施計画書を</w:t>
      </w:r>
      <w:r w:rsidR="000E6CA0" w:rsidRPr="0062641F">
        <w:rPr>
          <w:rFonts w:asciiTheme="majorEastAsia" w:eastAsiaTheme="majorEastAsia" w:hAnsiTheme="majorEastAsia" w:cs="MeiryoUI" w:hint="eastAsia"/>
          <w:color w:val="000000"/>
          <w:kern w:val="0"/>
          <w:szCs w:val="21"/>
        </w:rPr>
        <w:t>修正</w:t>
      </w:r>
      <w:r w:rsidR="00AD63F9" w:rsidRPr="0062641F">
        <w:rPr>
          <w:rFonts w:asciiTheme="majorEastAsia" w:eastAsiaTheme="majorEastAsia" w:hAnsiTheme="majorEastAsia" w:cs="MeiryoUI" w:hint="eastAsia"/>
          <w:color w:val="000000"/>
          <w:kern w:val="0"/>
          <w:szCs w:val="21"/>
        </w:rPr>
        <w:t>の上、</w:t>
      </w:r>
      <w:r w:rsidR="00082CC7" w:rsidRPr="0062641F">
        <w:rPr>
          <w:rFonts w:asciiTheme="majorEastAsia" w:eastAsiaTheme="majorEastAsia" w:hAnsiTheme="majorEastAsia" w:cs="MeiryoUI" w:hint="eastAsia"/>
          <w:b/>
          <w:color w:val="000000"/>
          <w:kern w:val="0"/>
          <w:szCs w:val="21"/>
        </w:rPr>
        <w:t>（様式</w:t>
      </w:r>
      <w:r w:rsidR="001310DD" w:rsidRPr="0062641F">
        <w:rPr>
          <w:rFonts w:asciiTheme="majorEastAsia" w:eastAsiaTheme="majorEastAsia" w:hAnsiTheme="majorEastAsia" w:cs="MeiryoUI" w:hint="eastAsia"/>
          <w:b/>
          <w:color w:val="000000"/>
          <w:kern w:val="0"/>
          <w:szCs w:val="21"/>
        </w:rPr>
        <w:t>第</w:t>
      </w:r>
      <w:r w:rsidR="00082CC7" w:rsidRPr="0062641F">
        <w:rPr>
          <w:rFonts w:asciiTheme="majorEastAsia" w:eastAsiaTheme="majorEastAsia" w:hAnsiTheme="majorEastAsia" w:cs="MeiryoUI" w:hint="eastAsia"/>
          <w:b/>
          <w:color w:val="000000"/>
          <w:kern w:val="0"/>
          <w:szCs w:val="21"/>
        </w:rPr>
        <w:t>１）</w:t>
      </w:r>
      <w:r w:rsidR="00BE6475" w:rsidRPr="0062641F">
        <w:rPr>
          <w:rFonts w:asciiTheme="majorEastAsia" w:eastAsiaTheme="majorEastAsia" w:hAnsiTheme="majorEastAsia" w:cs="MeiryoUI" w:hint="eastAsia"/>
          <w:b/>
          <w:color w:val="000000"/>
          <w:kern w:val="0"/>
          <w:szCs w:val="21"/>
        </w:rPr>
        <w:t>交付申請</w:t>
      </w:r>
      <w:r w:rsidR="00082CC7" w:rsidRPr="0062641F">
        <w:rPr>
          <w:rFonts w:asciiTheme="majorEastAsia" w:eastAsiaTheme="majorEastAsia" w:hAnsiTheme="majorEastAsia" w:cs="MeiryoUI" w:hint="eastAsia"/>
          <w:b/>
          <w:color w:val="000000"/>
          <w:kern w:val="0"/>
          <w:szCs w:val="21"/>
        </w:rPr>
        <w:t>書</w:t>
      </w:r>
      <w:r w:rsidR="00AD63F9" w:rsidRPr="0062641F">
        <w:rPr>
          <w:rFonts w:asciiTheme="majorEastAsia" w:eastAsiaTheme="majorEastAsia" w:hAnsiTheme="majorEastAsia" w:cs="MeiryoUI" w:hint="eastAsia"/>
          <w:color w:val="000000"/>
          <w:kern w:val="0"/>
          <w:szCs w:val="21"/>
        </w:rPr>
        <w:t>とともに送付ください</w:t>
      </w:r>
      <w:r w:rsidR="00C45A89" w:rsidRPr="0062641F">
        <w:rPr>
          <w:rFonts w:asciiTheme="majorEastAsia" w:eastAsiaTheme="majorEastAsia" w:hAnsiTheme="majorEastAsia" w:cs="MeiryoUI" w:hint="eastAsia"/>
          <w:b/>
          <w:bCs/>
          <w:color w:val="FF0000"/>
          <w:kern w:val="0"/>
          <w:szCs w:val="21"/>
        </w:rPr>
        <w:t>（締切：</w:t>
      </w:r>
      <w:r w:rsidR="00942FB8" w:rsidRPr="0062641F">
        <w:rPr>
          <w:rFonts w:asciiTheme="majorEastAsia" w:eastAsiaTheme="majorEastAsia" w:hAnsiTheme="majorEastAsia" w:cs="MeiryoUI" w:hint="eastAsia"/>
          <w:b/>
          <w:bCs/>
          <w:color w:val="FF0000"/>
          <w:kern w:val="0"/>
          <w:szCs w:val="21"/>
        </w:rPr>
        <w:t>６</w:t>
      </w:r>
      <w:r w:rsidR="00D60728" w:rsidRPr="0062641F">
        <w:rPr>
          <w:rFonts w:asciiTheme="majorEastAsia" w:eastAsiaTheme="majorEastAsia" w:hAnsiTheme="majorEastAsia" w:cs="MeiryoUI" w:hint="eastAsia"/>
          <w:b/>
          <w:bCs/>
          <w:color w:val="FF0000"/>
          <w:kern w:val="0"/>
          <w:szCs w:val="21"/>
        </w:rPr>
        <w:t>月</w:t>
      </w:r>
      <w:r w:rsidR="00B12020" w:rsidRPr="0062641F">
        <w:rPr>
          <w:rFonts w:asciiTheme="majorEastAsia" w:eastAsiaTheme="majorEastAsia" w:hAnsiTheme="majorEastAsia" w:cs="MeiryoUI" w:hint="eastAsia"/>
          <w:b/>
          <w:bCs/>
          <w:color w:val="FF0000"/>
          <w:kern w:val="0"/>
          <w:szCs w:val="21"/>
        </w:rPr>
        <w:t>２</w:t>
      </w:r>
      <w:r w:rsidR="00942FB8" w:rsidRPr="0062641F">
        <w:rPr>
          <w:rFonts w:asciiTheme="majorEastAsia" w:eastAsiaTheme="majorEastAsia" w:hAnsiTheme="majorEastAsia" w:cs="MeiryoUI" w:hint="eastAsia"/>
          <w:b/>
          <w:bCs/>
          <w:color w:val="FF0000"/>
          <w:kern w:val="0"/>
          <w:szCs w:val="21"/>
        </w:rPr>
        <w:t>８</w:t>
      </w:r>
      <w:r w:rsidR="008D082C" w:rsidRPr="0062641F">
        <w:rPr>
          <w:rFonts w:asciiTheme="majorEastAsia" w:eastAsiaTheme="majorEastAsia" w:hAnsiTheme="majorEastAsia" w:cs="MeiryoUI" w:hint="eastAsia"/>
          <w:b/>
          <w:bCs/>
          <w:color w:val="FF0000"/>
          <w:kern w:val="0"/>
          <w:szCs w:val="21"/>
        </w:rPr>
        <w:t>日（</w:t>
      </w:r>
      <w:r w:rsidR="00942FB8" w:rsidRPr="0062641F">
        <w:rPr>
          <w:rFonts w:asciiTheme="majorEastAsia" w:eastAsiaTheme="majorEastAsia" w:hAnsiTheme="majorEastAsia" w:cs="MeiryoUI" w:hint="eastAsia"/>
          <w:b/>
          <w:bCs/>
          <w:color w:val="FF0000"/>
          <w:kern w:val="0"/>
          <w:szCs w:val="21"/>
        </w:rPr>
        <w:t>水</w:t>
      </w:r>
      <w:r w:rsidR="00C45A89" w:rsidRPr="0062641F">
        <w:rPr>
          <w:rFonts w:asciiTheme="majorEastAsia" w:eastAsiaTheme="majorEastAsia" w:hAnsiTheme="majorEastAsia" w:cs="MeiryoUI" w:hint="eastAsia"/>
          <w:b/>
          <w:bCs/>
          <w:color w:val="FF0000"/>
          <w:kern w:val="0"/>
          <w:szCs w:val="21"/>
        </w:rPr>
        <w:t>））</w:t>
      </w:r>
      <w:r w:rsidR="00082CC7" w:rsidRPr="0062641F">
        <w:rPr>
          <w:rFonts w:asciiTheme="majorEastAsia" w:eastAsiaTheme="majorEastAsia" w:hAnsiTheme="majorEastAsia" w:cs="MeiryoUI" w:hint="eastAsia"/>
          <w:color w:val="000000"/>
          <w:kern w:val="0"/>
          <w:szCs w:val="21"/>
        </w:rPr>
        <w:t>。</w:t>
      </w:r>
    </w:p>
    <w:p w14:paraId="785141B5" w14:textId="36523862" w:rsidR="00F557E7" w:rsidRPr="0062641F" w:rsidRDefault="00F557E7" w:rsidP="00F557E7">
      <w:pPr>
        <w:pStyle w:val="a5"/>
        <w:autoSpaceDE w:val="0"/>
        <w:autoSpaceDN w:val="0"/>
        <w:adjustRightInd w:val="0"/>
        <w:snapToGrid w:val="0"/>
        <w:spacing w:line="276" w:lineRule="auto"/>
        <w:ind w:leftChars="0" w:left="360"/>
        <w:jc w:val="left"/>
        <w:rPr>
          <w:rFonts w:asciiTheme="majorEastAsia" w:eastAsiaTheme="majorEastAsia" w:hAnsiTheme="majorEastAsia" w:cs="MeiryoUI"/>
          <w:color w:val="000000" w:themeColor="text1"/>
          <w:kern w:val="0"/>
          <w:szCs w:val="21"/>
          <w:u w:val="single"/>
        </w:rPr>
      </w:pPr>
      <w:r w:rsidRPr="0062641F">
        <w:rPr>
          <w:rFonts w:asciiTheme="majorEastAsia" w:eastAsiaTheme="majorEastAsia" w:hAnsiTheme="majorEastAsia" w:cs="MeiryoUI" w:hint="eastAsia"/>
          <w:kern w:val="0"/>
          <w:szCs w:val="21"/>
        </w:rPr>
        <w:t>※</w:t>
      </w:r>
      <w:r w:rsidRPr="0062641F">
        <w:rPr>
          <w:rFonts w:asciiTheme="majorEastAsia" w:eastAsiaTheme="majorEastAsia" w:hAnsiTheme="majorEastAsia" w:cs="MeiryoUI" w:hint="eastAsia"/>
          <w:color w:val="000000" w:themeColor="text1"/>
          <w:kern w:val="0"/>
          <w:szCs w:val="21"/>
          <w:u w:val="single"/>
        </w:rPr>
        <w:t>端数の金額については、計画書の別紙4-2において、自己負担金に計上するなどして</w:t>
      </w:r>
    </w:p>
    <w:p w14:paraId="50FE9B0D" w14:textId="2CF4C8AE" w:rsidR="00AD63F9" w:rsidRPr="0062641F" w:rsidRDefault="00F557E7" w:rsidP="00A51B18">
      <w:pPr>
        <w:pStyle w:val="a5"/>
        <w:autoSpaceDE w:val="0"/>
        <w:autoSpaceDN w:val="0"/>
        <w:adjustRightInd w:val="0"/>
        <w:snapToGrid w:val="0"/>
        <w:spacing w:line="276" w:lineRule="auto"/>
        <w:ind w:leftChars="0" w:left="360" w:firstLineChars="100" w:firstLine="210"/>
        <w:jc w:val="left"/>
        <w:rPr>
          <w:rFonts w:asciiTheme="majorEastAsia" w:eastAsiaTheme="majorEastAsia" w:hAnsiTheme="majorEastAsia" w:cs="MeiryoUI"/>
          <w:color w:val="000000" w:themeColor="text1"/>
          <w:kern w:val="0"/>
          <w:szCs w:val="21"/>
        </w:rPr>
      </w:pPr>
      <w:r w:rsidRPr="0062641F">
        <w:rPr>
          <w:rFonts w:asciiTheme="majorEastAsia" w:eastAsiaTheme="majorEastAsia" w:hAnsiTheme="majorEastAsia" w:cs="MeiryoUI" w:hint="eastAsia"/>
          <w:color w:val="000000" w:themeColor="text1"/>
          <w:kern w:val="0"/>
          <w:szCs w:val="21"/>
          <w:u w:val="single"/>
        </w:rPr>
        <w:t>調整</w:t>
      </w:r>
      <w:r w:rsidR="00A61C59" w:rsidRPr="0062641F">
        <w:rPr>
          <w:rFonts w:asciiTheme="majorEastAsia" w:eastAsiaTheme="majorEastAsia" w:hAnsiTheme="majorEastAsia" w:cs="MeiryoUI" w:hint="eastAsia"/>
          <w:color w:val="000000" w:themeColor="text1"/>
          <w:kern w:val="0"/>
          <w:szCs w:val="21"/>
          <w:u w:val="single"/>
        </w:rPr>
        <w:t>ください</w:t>
      </w:r>
      <w:r w:rsidRPr="0062641F">
        <w:rPr>
          <w:rFonts w:asciiTheme="majorEastAsia" w:eastAsiaTheme="majorEastAsia" w:hAnsiTheme="majorEastAsia" w:cs="MeiryoUI" w:hint="eastAsia"/>
          <w:color w:val="000000" w:themeColor="text1"/>
          <w:kern w:val="0"/>
          <w:szCs w:val="21"/>
        </w:rPr>
        <w:t>。</w:t>
      </w:r>
      <w:r w:rsidR="00D96814" w:rsidRPr="0062641F">
        <w:rPr>
          <w:rFonts w:asciiTheme="majorEastAsia" w:eastAsiaTheme="majorEastAsia" w:hAnsiTheme="majorEastAsia" w:cs="MeiryoUI" w:hint="eastAsia"/>
          <w:color w:val="000000" w:themeColor="text1"/>
          <w:kern w:val="0"/>
          <w:szCs w:val="21"/>
        </w:rPr>
        <w:t>（補助対象経費が千円未満切り捨てになるように調整が必要</w:t>
      </w:r>
      <w:r w:rsidR="00C67E59" w:rsidRPr="0062641F">
        <w:rPr>
          <w:rFonts w:asciiTheme="majorEastAsia" w:eastAsiaTheme="majorEastAsia" w:hAnsiTheme="majorEastAsia" w:cs="MeiryoUI" w:hint="eastAsia"/>
          <w:color w:val="000000" w:themeColor="text1"/>
          <w:kern w:val="0"/>
          <w:szCs w:val="21"/>
        </w:rPr>
        <w:t>で</w:t>
      </w:r>
      <w:r w:rsidR="00D96814" w:rsidRPr="0062641F">
        <w:rPr>
          <w:rFonts w:asciiTheme="majorEastAsia" w:eastAsiaTheme="majorEastAsia" w:hAnsiTheme="majorEastAsia" w:cs="MeiryoUI" w:hint="eastAsia"/>
          <w:color w:val="000000" w:themeColor="text1"/>
          <w:kern w:val="0"/>
          <w:szCs w:val="21"/>
        </w:rPr>
        <w:t>す。）</w:t>
      </w:r>
    </w:p>
    <w:p w14:paraId="3436C502" w14:textId="77777777" w:rsidR="00B35545" w:rsidRPr="0062641F" w:rsidRDefault="00F557E7" w:rsidP="00B35545">
      <w:pPr>
        <w:pStyle w:val="a5"/>
        <w:autoSpaceDE w:val="0"/>
        <w:autoSpaceDN w:val="0"/>
        <w:adjustRightInd w:val="0"/>
        <w:snapToGrid w:val="0"/>
        <w:spacing w:line="276" w:lineRule="auto"/>
        <w:ind w:leftChars="0" w:left="360"/>
        <w:jc w:val="left"/>
        <w:rPr>
          <w:rFonts w:asciiTheme="majorEastAsia" w:eastAsiaTheme="majorEastAsia" w:hAnsiTheme="majorEastAsia" w:cs="MeiryoUI"/>
          <w:kern w:val="0"/>
          <w:szCs w:val="21"/>
        </w:rPr>
      </w:pPr>
      <w:r w:rsidRPr="0062641F">
        <w:rPr>
          <w:rFonts w:asciiTheme="majorEastAsia" w:eastAsiaTheme="majorEastAsia" w:hAnsiTheme="majorEastAsia" w:cs="MeiryoUI" w:hint="eastAsia"/>
          <w:kern w:val="0"/>
          <w:szCs w:val="21"/>
        </w:rPr>
        <w:t>※</w:t>
      </w:r>
      <w:r w:rsidR="0016683C" w:rsidRPr="0062641F">
        <w:rPr>
          <w:rFonts w:asciiTheme="majorEastAsia" w:eastAsiaTheme="majorEastAsia" w:hAnsiTheme="majorEastAsia" w:cs="MeiryoUI" w:hint="eastAsia"/>
          <w:kern w:val="0"/>
          <w:szCs w:val="21"/>
        </w:rPr>
        <w:t>付帯条件等</w:t>
      </w:r>
      <w:r w:rsidRPr="0062641F">
        <w:rPr>
          <w:rFonts w:asciiTheme="majorEastAsia" w:eastAsiaTheme="majorEastAsia" w:hAnsiTheme="majorEastAsia" w:cs="MeiryoUI" w:hint="eastAsia"/>
          <w:kern w:val="0"/>
          <w:szCs w:val="21"/>
        </w:rPr>
        <w:t>がある団体については、</w:t>
      </w:r>
      <w:r w:rsidR="00B35545" w:rsidRPr="0062641F">
        <w:rPr>
          <w:rFonts w:asciiTheme="majorEastAsia" w:eastAsiaTheme="majorEastAsia" w:hAnsiTheme="majorEastAsia" w:cs="MeiryoUI" w:hint="eastAsia"/>
          <w:kern w:val="0"/>
          <w:szCs w:val="21"/>
        </w:rPr>
        <w:t>付帯条件等</w:t>
      </w:r>
      <w:r w:rsidRPr="0062641F">
        <w:rPr>
          <w:rFonts w:asciiTheme="majorEastAsia" w:eastAsiaTheme="majorEastAsia" w:hAnsiTheme="majorEastAsia" w:cs="MeiryoUI" w:hint="eastAsia"/>
          <w:kern w:val="0"/>
          <w:szCs w:val="21"/>
        </w:rPr>
        <w:t>に対する回答</w:t>
      </w:r>
      <w:r w:rsidR="00A61C59" w:rsidRPr="0062641F">
        <w:rPr>
          <w:rFonts w:asciiTheme="majorEastAsia" w:eastAsiaTheme="majorEastAsia" w:hAnsiTheme="majorEastAsia" w:cs="MeiryoUI" w:hint="eastAsia"/>
          <w:kern w:val="0"/>
          <w:szCs w:val="21"/>
        </w:rPr>
        <w:t>を別紙１に記入して、</w:t>
      </w:r>
    </w:p>
    <w:p w14:paraId="065A9788" w14:textId="7B120225" w:rsidR="00F557E7" w:rsidRPr="0062641F" w:rsidRDefault="00A61C59" w:rsidP="00B35545">
      <w:pPr>
        <w:pStyle w:val="a5"/>
        <w:autoSpaceDE w:val="0"/>
        <w:autoSpaceDN w:val="0"/>
        <w:adjustRightInd w:val="0"/>
        <w:snapToGrid w:val="0"/>
        <w:spacing w:line="276" w:lineRule="auto"/>
        <w:ind w:leftChars="0" w:left="360" w:firstLineChars="100" w:firstLine="210"/>
        <w:jc w:val="left"/>
        <w:rPr>
          <w:rFonts w:asciiTheme="majorEastAsia" w:eastAsiaTheme="majorEastAsia" w:hAnsiTheme="majorEastAsia" w:cs="MeiryoUI"/>
          <w:kern w:val="0"/>
          <w:szCs w:val="21"/>
        </w:rPr>
      </w:pPr>
      <w:r w:rsidRPr="0062641F">
        <w:rPr>
          <w:rFonts w:asciiTheme="majorEastAsia" w:eastAsiaTheme="majorEastAsia" w:hAnsiTheme="majorEastAsia" w:cs="MeiryoUI" w:hint="eastAsia"/>
          <w:kern w:val="0"/>
          <w:szCs w:val="21"/>
        </w:rPr>
        <w:t>同様に</w:t>
      </w:r>
      <w:r w:rsidR="00942FB8" w:rsidRPr="0062641F">
        <w:rPr>
          <w:rFonts w:asciiTheme="majorEastAsia" w:eastAsiaTheme="majorEastAsia" w:hAnsiTheme="majorEastAsia" w:cs="MeiryoUI" w:hint="eastAsia"/>
          <w:kern w:val="0"/>
          <w:szCs w:val="21"/>
        </w:rPr>
        <w:t>６</w:t>
      </w:r>
      <w:r w:rsidR="00F557E7" w:rsidRPr="0062641F">
        <w:rPr>
          <w:rFonts w:asciiTheme="majorEastAsia" w:eastAsiaTheme="majorEastAsia" w:hAnsiTheme="majorEastAsia" w:cs="MeiryoUI" w:hint="eastAsia"/>
          <w:kern w:val="0"/>
          <w:szCs w:val="21"/>
        </w:rPr>
        <w:t>月</w:t>
      </w:r>
      <w:r w:rsidR="00942FB8" w:rsidRPr="0062641F">
        <w:rPr>
          <w:rFonts w:asciiTheme="majorEastAsia" w:eastAsiaTheme="majorEastAsia" w:hAnsiTheme="majorEastAsia" w:cs="MeiryoUI" w:hint="eastAsia"/>
          <w:kern w:val="0"/>
          <w:szCs w:val="21"/>
        </w:rPr>
        <w:t>２８</w:t>
      </w:r>
      <w:r w:rsidR="00F557E7" w:rsidRPr="0062641F">
        <w:rPr>
          <w:rFonts w:asciiTheme="majorEastAsia" w:eastAsiaTheme="majorEastAsia" w:hAnsiTheme="majorEastAsia" w:cs="MeiryoUI" w:hint="eastAsia"/>
          <w:kern w:val="0"/>
          <w:szCs w:val="21"/>
        </w:rPr>
        <w:t>日に</w:t>
      </w:r>
      <w:r w:rsidRPr="0062641F">
        <w:rPr>
          <w:rFonts w:asciiTheme="majorEastAsia" w:eastAsiaTheme="majorEastAsia" w:hAnsiTheme="majorEastAsia" w:cs="MeiryoUI" w:hint="eastAsia"/>
          <w:kern w:val="0"/>
          <w:szCs w:val="21"/>
        </w:rPr>
        <w:t>回答ください。</w:t>
      </w:r>
    </w:p>
    <w:p w14:paraId="1CD2C2A9" w14:textId="2249198A" w:rsidR="00925115" w:rsidRPr="0062641F" w:rsidRDefault="00925115" w:rsidP="00925115">
      <w:pPr>
        <w:autoSpaceDE w:val="0"/>
        <w:autoSpaceDN w:val="0"/>
        <w:adjustRightInd w:val="0"/>
        <w:snapToGrid w:val="0"/>
        <w:spacing w:line="276" w:lineRule="auto"/>
        <w:ind w:left="525" w:hangingChars="250" w:hanging="525"/>
        <w:jc w:val="left"/>
        <w:rPr>
          <w:rFonts w:asciiTheme="majorEastAsia" w:eastAsiaTheme="majorEastAsia" w:hAnsiTheme="majorEastAsia" w:cs="MeiryoUI"/>
          <w:kern w:val="0"/>
          <w:szCs w:val="21"/>
        </w:rPr>
      </w:pPr>
      <w:r w:rsidRPr="0062641F">
        <w:rPr>
          <w:rFonts w:asciiTheme="majorEastAsia" w:eastAsiaTheme="majorEastAsia" w:hAnsiTheme="majorEastAsia" w:cs="MeiryoUI" w:hint="eastAsia"/>
          <w:kern w:val="0"/>
          <w:szCs w:val="21"/>
        </w:rPr>
        <w:t xml:space="preserve">　 ※</w:t>
      </w:r>
      <w:r w:rsidRPr="0062641F">
        <w:rPr>
          <w:rFonts w:asciiTheme="majorEastAsia" w:eastAsiaTheme="majorEastAsia" w:hAnsiTheme="majorEastAsia" w:cs="MeiryoUI" w:hint="eastAsia"/>
          <w:color w:val="000000" w:themeColor="text1"/>
          <w:kern w:val="0"/>
          <w:szCs w:val="21"/>
          <w:u w:val="single"/>
        </w:rPr>
        <w:t>今年度は多くの応募をいただいた</w:t>
      </w:r>
      <w:r w:rsidR="000E6CA0" w:rsidRPr="0062641F">
        <w:rPr>
          <w:rFonts w:asciiTheme="majorEastAsia" w:eastAsiaTheme="majorEastAsia" w:hAnsiTheme="majorEastAsia" w:cs="MeiryoUI" w:hint="eastAsia"/>
          <w:color w:val="000000" w:themeColor="text1"/>
          <w:kern w:val="0"/>
          <w:szCs w:val="21"/>
          <w:u w:val="single"/>
        </w:rPr>
        <w:t>ところ、予算超過した</w:t>
      </w:r>
      <w:r w:rsidRPr="0062641F">
        <w:rPr>
          <w:rFonts w:asciiTheme="majorEastAsia" w:eastAsiaTheme="majorEastAsia" w:hAnsiTheme="majorEastAsia" w:cs="MeiryoUI" w:hint="eastAsia"/>
          <w:color w:val="000000" w:themeColor="text1"/>
          <w:kern w:val="0"/>
          <w:szCs w:val="21"/>
          <w:u w:val="single"/>
        </w:rPr>
        <w:t>ことから、交付要望額に対して調整を行</w:t>
      </w:r>
      <w:r w:rsidR="00DF7066" w:rsidRPr="0062641F">
        <w:rPr>
          <w:rFonts w:asciiTheme="majorEastAsia" w:eastAsiaTheme="majorEastAsia" w:hAnsiTheme="majorEastAsia" w:cs="MeiryoUI" w:hint="eastAsia"/>
          <w:color w:val="000000" w:themeColor="text1"/>
          <w:kern w:val="0"/>
          <w:szCs w:val="21"/>
          <w:u w:val="single"/>
        </w:rPr>
        <w:t>った上で</w:t>
      </w:r>
      <w:r w:rsidRPr="0062641F">
        <w:rPr>
          <w:rFonts w:asciiTheme="majorEastAsia" w:eastAsiaTheme="majorEastAsia" w:hAnsiTheme="majorEastAsia" w:cs="MeiryoUI" w:hint="eastAsia"/>
          <w:color w:val="000000" w:themeColor="text1"/>
          <w:kern w:val="0"/>
          <w:szCs w:val="21"/>
          <w:u w:val="single"/>
        </w:rPr>
        <w:t>、内示しております</w:t>
      </w:r>
      <w:r w:rsidRPr="0062641F">
        <w:rPr>
          <w:rFonts w:asciiTheme="majorEastAsia" w:eastAsiaTheme="majorEastAsia" w:hAnsiTheme="majorEastAsia" w:cs="MeiryoUI" w:hint="eastAsia"/>
          <w:kern w:val="0"/>
          <w:szCs w:val="21"/>
        </w:rPr>
        <w:t>。</w:t>
      </w:r>
    </w:p>
    <w:p w14:paraId="303135EB" w14:textId="77777777" w:rsidR="00DB41D3" w:rsidRPr="0062641F" w:rsidRDefault="00DB41D3" w:rsidP="00925115">
      <w:pPr>
        <w:autoSpaceDE w:val="0"/>
        <w:autoSpaceDN w:val="0"/>
        <w:adjustRightInd w:val="0"/>
        <w:snapToGrid w:val="0"/>
        <w:spacing w:line="276" w:lineRule="auto"/>
        <w:ind w:left="525" w:hangingChars="250" w:hanging="525"/>
        <w:jc w:val="left"/>
        <w:rPr>
          <w:rFonts w:asciiTheme="majorEastAsia" w:eastAsiaTheme="majorEastAsia" w:hAnsiTheme="majorEastAsia" w:cs="MeiryoUI"/>
          <w:kern w:val="0"/>
          <w:szCs w:val="21"/>
        </w:rPr>
      </w:pPr>
    </w:p>
    <w:p w14:paraId="52F69645" w14:textId="25B26AB1" w:rsidR="00F557E7" w:rsidRPr="0062641F" w:rsidRDefault="003A31E3" w:rsidP="00942FB8">
      <w:pPr>
        <w:pStyle w:val="a5"/>
        <w:numPr>
          <w:ilvl w:val="0"/>
          <w:numId w:val="2"/>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62641F">
        <w:rPr>
          <w:rFonts w:asciiTheme="majorEastAsia" w:eastAsiaTheme="majorEastAsia" w:hAnsiTheme="majorEastAsia" w:cs="MeiryoUI" w:hint="eastAsia"/>
          <w:color w:val="000000"/>
          <w:kern w:val="0"/>
          <w:szCs w:val="21"/>
        </w:rPr>
        <w:t>補助対象期間は</w:t>
      </w:r>
      <w:r w:rsidR="002D753C" w:rsidRPr="0062641F">
        <w:rPr>
          <w:rFonts w:asciiTheme="majorEastAsia" w:eastAsiaTheme="majorEastAsia" w:hAnsiTheme="majorEastAsia" w:cs="MeiryoUI" w:hint="eastAsia"/>
          <w:color w:val="FF0000"/>
          <w:kern w:val="0"/>
          <w:szCs w:val="21"/>
          <w:u w:val="single"/>
        </w:rPr>
        <w:t>令和</w:t>
      </w:r>
      <w:r w:rsidR="00942FB8" w:rsidRPr="0062641F">
        <w:rPr>
          <w:rFonts w:asciiTheme="majorEastAsia" w:eastAsiaTheme="majorEastAsia" w:hAnsiTheme="majorEastAsia" w:cs="MeiryoUI" w:hint="eastAsia"/>
          <w:color w:val="FF0000"/>
          <w:kern w:val="0"/>
          <w:szCs w:val="21"/>
          <w:u w:val="single"/>
        </w:rPr>
        <w:t>５</w:t>
      </w:r>
      <w:r w:rsidR="002D753C" w:rsidRPr="0062641F">
        <w:rPr>
          <w:rFonts w:asciiTheme="majorEastAsia" w:eastAsiaTheme="majorEastAsia" w:hAnsiTheme="majorEastAsia" w:cs="MeiryoUI" w:hint="eastAsia"/>
          <w:color w:val="FF0000"/>
          <w:kern w:val="0"/>
          <w:szCs w:val="21"/>
          <w:u w:val="single"/>
        </w:rPr>
        <w:t>年</w:t>
      </w:r>
      <w:r w:rsidR="00942FB8" w:rsidRPr="0062641F">
        <w:rPr>
          <w:rFonts w:asciiTheme="majorEastAsia" w:eastAsiaTheme="majorEastAsia" w:hAnsiTheme="majorEastAsia" w:cs="MeiryoUI" w:hint="eastAsia"/>
          <w:color w:val="FF0000"/>
          <w:kern w:val="0"/>
          <w:szCs w:val="21"/>
          <w:u w:val="single"/>
        </w:rPr>
        <w:t>６</w:t>
      </w:r>
      <w:r w:rsidR="002D753C" w:rsidRPr="0062641F">
        <w:rPr>
          <w:rFonts w:asciiTheme="majorEastAsia" w:eastAsiaTheme="majorEastAsia" w:hAnsiTheme="majorEastAsia" w:cs="MeiryoUI" w:hint="eastAsia"/>
          <w:color w:val="FF0000"/>
          <w:kern w:val="0"/>
          <w:szCs w:val="21"/>
          <w:u w:val="single"/>
        </w:rPr>
        <w:t>月</w:t>
      </w:r>
      <w:r w:rsidR="0062641F" w:rsidRPr="0062641F">
        <w:rPr>
          <w:rFonts w:asciiTheme="majorEastAsia" w:eastAsiaTheme="majorEastAsia" w:hAnsiTheme="majorEastAsia" w:cs="MeiryoUI" w:hint="eastAsia"/>
          <w:color w:val="FF0000"/>
          <w:kern w:val="0"/>
          <w:szCs w:val="21"/>
          <w:u w:val="single"/>
        </w:rPr>
        <w:t>７</w:t>
      </w:r>
      <w:r w:rsidR="002D753C" w:rsidRPr="0062641F">
        <w:rPr>
          <w:rFonts w:asciiTheme="majorEastAsia" w:eastAsiaTheme="majorEastAsia" w:hAnsiTheme="majorEastAsia" w:cs="MeiryoUI" w:hint="eastAsia"/>
          <w:color w:val="FF0000"/>
          <w:kern w:val="0"/>
          <w:szCs w:val="21"/>
          <w:u w:val="single"/>
        </w:rPr>
        <w:t>日</w:t>
      </w:r>
      <w:r w:rsidR="00DE47D4" w:rsidRPr="0062641F">
        <w:rPr>
          <w:rFonts w:asciiTheme="majorEastAsia" w:eastAsiaTheme="majorEastAsia" w:hAnsiTheme="majorEastAsia" w:cs="MeiryoUI" w:hint="eastAsia"/>
          <w:color w:val="FF0000"/>
          <w:kern w:val="0"/>
          <w:szCs w:val="21"/>
          <w:u w:val="single"/>
        </w:rPr>
        <w:t>から</w:t>
      </w:r>
      <w:r w:rsidR="001918E3" w:rsidRPr="0062641F">
        <w:rPr>
          <w:rFonts w:asciiTheme="majorEastAsia" w:eastAsiaTheme="majorEastAsia" w:hAnsiTheme="majorEastAsia" w:cs="MeiryoUI" w:hint="eastAsia"/>
          <w:color w:val="FF0000"/>
          <w:kern w:val="0"/>
          <w:szCs w:val="21"/>
          <w:u w:val="single"/>
        </w:rPr>
        <w:t>令和</w:t>
      </w:r>
      <w:r w:rsidR="00A51B18" w:rsidRPr="0062641F">
        <w:rPr>
          <w:rFonts w:asciiTheme="majorEastAsia" w:eastAsiaTheme="majorEastAsia" w:hAnsiTheme="majorEastAsia" w:cs="MeiryoUI" w:hint="eastAsia"/>
          <w:color w:val="FF0000"/>
          <w:kern w:val="0"/>
          <w:szCs w:val="21"/>
          <w:u w:val="single"/>
        </w:rPr>
        <w:t>６</w:t>
      </w:r>
      <w:r w:rsidRPr="0062641F">
        <w:rPr>
          <w:rFonts w:asciiTheme="majorEastAsia" w:eastAsiaTheme="majorEastAsia" w:hAnsiTheme="majorEastAsia" w:cs="MeiryoUI" w:hint="eastAsia"/>
          <w:color w:val="FF0000"/>
          <w:kern w:val="0"/>
          <w:szCs w:val="21"/>
          <w:u w:val="single"/>
        </w:rPr>
        <w:t>年</w:t>
      </w:r>
      <w:r w:rsidR="00A51B18" w:rsidRPr="0062641F">
        <w:rPr>
          <w:rFonts w:asciiTheme="majorEastAsia" w:eastAsiaTheme="majorEastAsia" w:hAnsiTheme="majorEastAsia" w:cs="MeiryoUI" w:hint="eastAsia"/>
          <w:color w:val="FF0000"/>
          <w:kern w:val="0"/>
          <w:szCs w:val="21"/>
          <w:u w:val="single"/>
        </w:rPr>
        <w:t>２</w:t>
      </w:r>
      <w:r w:rsidRPr="0062641F">
        <w:rPr>
          <w:rFonts w:asciiTheme="majorEastAsia" w:eastAsiaTheme="majorEastAsia" w:hAnsiTheme="majorEastAsia" w:cs="MeiryoUI" w:hint="eastAsia"/>
          <w:color w:val="FF0000"/>
          <w:kern w:val="0"/>
          <w:szCs w:val="21"/>
          <w:u w:val="single"/>
        </w:rPr>
        <w:t>月</w:t>
      </w:r>
      <w:r w:rsidR="00A51B18" w:rsidRPr="0062641F">
        <w:rPr>
          <w:rFonts w:asciiTheme="majorEastAsia" w:eastAsiaTheme="majorEastAsia" w:hAnsiTheme="majorEastAsia" w:cs="MeiryoUI" w:hint="eastAsia"/>
          <w:color w:val="FF0000"/>
          <w:kern w:val="0"/>
          <w:szCs w:val="21"/>
          <w:u w:val="single"/>
        </w:rPr>
        <w:t>２９</w:t>
      </w:r>
      <w:r w:rsidRPr="0062641F">
        <w:rPr>
          <w:rFonts w:asciiTheme="majorEastAsia" w:eastAsiaTheme="majorEastAsia" w:hAnsiTheme="majorEastAsia" w:cs="MeiryoUI" w:hint="eastAsia"/>
          <w:color w:val="FF0000"/>
          <w:kern w:val="0"/>
          <w:szCs w:val="21"/>
          <w:u w:val="single"/>
        </w:rPr>
        <w:t>日まで</w:t>
      </w:r>
      <w:r w:rsidR="00486ABF" w:rsidRPr="0062641F">
        <w:rPr>
          <w:rFonts w:asciiTheme="majorEastAsia" w:eastAsiaTheme="majorEastAsia" w:hAnsiTheme="majorEastAsia" w:cs="MeiryoUI" w:hint="eastAsia"/>
          <w:color w:val="FF0000"/>
          <w:kern w:val="0"/>
          <w:szCs w:val="21"/>
          <w:u w:val="single"/>
        </w:rPr>
        <w:t>の期間</w:t>
      </w:r>
      <w:r w:rsidR="002D753C" w:rsidRPr="0062641F">
        <w:rPr>
          <w:rFonts w:asciiTheme="majorEastAsia" w:eastAsiaTheme="majorEastAsia" w:hAnsiTheme="majorEastAsia" w:cs="MeiryoUI" w:hint="eastAsia"/>
          <w:color w:val="000000"/>
          <w:kern w:val="0"/>
          <w:szCs w:val="21"/>
        </w:rPr>
        <w:t>としてください</w:t>
      </w:r>
      <w:r w:rsidRPr="0062641F">
        <w:rPr>
          <w:rFonts w:asciiTheme="majorEastAsia" w:eastAsiaTheme="majorEastAsia" w:hAnsiTheme="majorEastAsia" w:cs="MeiryoUI" w:hint="eastAsia"/>
          <w:color w:val="000000"/>
          <w:kern w:val="0"/>
          <w:szCs w:val="21"/>
        </w:rPr>
        <w:t>。</w:t>
      </w:r>
      <w:r w:rsidRPr="0062641F">
        <w:rPr>
          <w:rFonts w:asciiTheme="majorEastAsia" w:eastAsiaTheme="majorEastAsia" w:hAnsiTheme="majorEastAsia" w:cs="MeiryoUI" w:hint="eastAsia"/>
          <w:color w:val="FF0000"/>
          <w:kern w:val="0"/>
          <w:szCs w:val="21"/>
          <w:u w:val="single"/>
        </w:rPr>
        <w:t>この期間以外に発生した費用は計上しないでください</w:t>
      </w:r>
      <w:r w:rsidRPr="0062641F">
        <w:rPr>
          <w:rFonts w:asciiTheme="majorEastAsia" w:eastAsiaTheme="majorEastAsia" w:hAnsiTheme="majorEastAsia" w:cs="MeiryoUI" w:hint="eastAsia"/>
          <w:color w:val="000000"/>
          <w:kern w:val="0"/>
          <w:szCs w:val="21"/>
        </w:rPr>
        <w:t>。</w:t>
      </w:r>
    </w:p>
    <w:p w14:paraId="7E88C6C7" w14:textId="1D092B7C" w:rsidR="00F557E7" w:rsidRPr="0062641F" w:rsidRDefault="00DE47D4" w:rsidP="00F557E7">
      <w:pPr>
        <w:pStyle w:val="a5"/>
        <w:numPr>
          <w:ilvl w:val="0"/>
          <w:numId w:val="2"/>
        </w:numPr>
        <w:autoSpaceDE w:val="0"/>
        <w:autoSpaceDN w:val="0"/>
        <w:adjustRightInd w:val="0"/>
        <w:snapToGrid w:val="0"/>
        <w:spacing w:line="276" w:lineRule="auto"/>
        <w:ind w:leftChars="0"/>
        <w:jc w:val="left"/>
        <w:rPr>
          <w:rFonts w:asciiTheme="majorEastAsia" w:eastAsiaTheme="majorEastAsia" w:hAnsiTheme="majorEastAsia" w:cs="MeiryoUI"/>
          <w:color w:val="000000" w:themeColor="text1"/>
          <w:kern w:val="0"/>
          <w:szCs w:val="21"/>
        </w:rPr>
      </w:pPr>
      <w:r w:rsidRPr="0062641F">
        <w:rPr>
          <w:rFonts w:asciiTheme="majorEastAsia" w:eastAsiaTheme="majorEastAsia" w:hAnsiTheme="majorEastAsia" w:cs="MeiryoUI" w:hint="eastAsia"/>
          <w:color w:val="000000" w:themeColor="text1"/>
          <w:kern w:val="0"/>
          <w:szCs w:val="21"/>
        </w:rPr>
        <w:t>交付申請日は、</w:t>
      </w:r>
      <w:r w:rsidR="00942FB8" w:rsidRPr="0062641F">
        <w:rPr>
          <w:rFonts w:asciiTheme="majorEastAsia" w:eastAsiaTheme="majorEastAsia" w:hAnsiTheme="majorEastAsia" w:cs="MeiryoUI" w:hint="eastAsia"/>
          <w:color w:val="000000" w:themeColor="text1"/>
          <w:kern w:val="0"/>
          <w:szCs w:val="21"/>
        </w:rPr>
        <w:t>６</w:t>
      </w:r>
      <w:r w:rsidRPr="0062641F">
        <w:rPr>
          <w:rFonts w:asciiTheme="majorEastAsia" w:eastAsiaTheme="majorEastAsia" w:hAnsiTheme="majorEastAsia" w:cs="MeiryoUI" w:hint="eastAsia"/>
          <w:color w:val="000000" w:themeColor="text1"/>
          <w:kern w:val="0"/>
          <w:szCs w:val="21"/>
        </w:rPr>
        <w:t>月</w:t>
      </w:r>
      <w:r w:rsidR="0062641F" w:rsidRPr="0062641F">
        <w:rPr>
          <w:rFonts w:asciiTheme="majorEastAsia" w:eastAsiaTheme="majorEastAsia" w:hAnsiTheme="majorEastAsia" w:cs="MeiryoUI" w:hint="eastAsia"/>
          <w:color w:val="000000" w:themeColor="text1"/>
          <w:kern w:val="0"/>
          <w:szCs w:val="21"/>
        </w:rPr>
        <w:t>７</w:t>
      </w:r>
      <w:r w:rsidR="00173A12" w:rsidRPr="0062641F">
        <w:rPr>
          <w:rFonts w:asciiTheme="majorEastAsia" w:eastAsiaTheme="majorEastAsia" w:hAnsiTheme="majorEastAsia" w:cs="MeiryoUI" w:hint="eastAsia"/>
          <w:color w:val="000000" w:themeColor="text1"/>
          <w:kern w:val="0"/>
          <w:szCs w:val="21"/>
        </w:rPr>
        <w:t>日以降</w:t>
      </w:r>
      <w:r w:rsidR="002D753C" w:rsidRPr="0062641F">
        <w:rPr>
          <w:rFonts w:asciiTheme="majorEastAsia" w:eastAsiaTheme="majorEastAsia" w:hAnsiTheme="majorEastAsia" w:cs="MeiryoUI" w:hint="eastAsia"/>
          <w:color w:val="000000" w:themeColor="text1"/>
          <w:kern w:val="0"/>
          <w:szCs w:val="21"/>
        </w:rPr>
        <w:t>の日付</w:t>
      </w:r>
      <w:r w:rsidRPr="0062641F">
        <w:rPr>
          <w:rFonts w:asciiTheme="majorEastAsia" w:eastAsiaTheme="majorEastAsia" w:hAnsiTheme="majorEastAsia" w:cs="MeiryoUI" w:hint="eastAsia"/>
          <w:color w:val="000000" w:themeColor="text1"/>
          <w:kern w:val="0"/>
          <w:szCs w:val="21"/>
        </w:rPr>
        <w:t>としてください。</w:t>
      </w:r>
    </w:p>
    <w:p w14:paraId="15EDAF27" w14:textId="3D3D4B8F" w:rsidR="00F557E7" w:rsidRPr="00173A12" w:rsidRDefault="00C246AE" w:rsidP="00F557E7">
      <w:pPr>
        <w:pStyle w:val="a5"/>
        <w:numPr>
          <w:ilvl w:val="0"/>
          <w:numId w:val="2"/>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62641F">
        <w:rPr>
          <w:rFonts w:asciiTheme="majorEastAsia" w:eastAsiaTheme="majorEastAsia" w:hAnsiTheme="majorEastAsia" w:cs="MeiryoUI" w:hint="eastAsia"/>
          <w:color w:val="000000"/>
          <w:kern w:val="0"/>
          <w:szCs w:val="21"/>
        </w:rPr>
        <w:t>その他留意点は＜</w:t>
      </w:r>
      <w:r w:rsidRPr="0062641F">
        <w:rPr>
          <w:rFonts w:asciiTheme="majorEastAsia" w:eastAsiaTheme="majorEastAsia" w:hAnsiTheme="majorEastAsia" w:cs="MeiryoUI" w:hint="eastAsia"/>
          <w:b/>
          <w:color w:val="000000"/>
          <w:kern w:val="0"/>
          <w:szCs w:val="21"/>
        </w:rPr>
        <w:t>別記＞交付申請書の書き方</w:t>
      </w:r>
      <w:r w:rsidRPr="0062641F">
        <w:rPr>
          <w:rFonts w:asciiTheme="majorEastAsia" w:eastAsiaTheme="majorEastAsia" w:hAnsiTheme="majorEastAsia" w:cs="MeiryoUI" w:hint="eastAsia"/>
          <w:color w:val="000000"/>
          <w:kern w:val="0"/>
          <w:szCs w:val="21"/>
        </w:rPr>
        <w:t>をご</w:t>
      </w:r>
      <w:r w:rsidRPr="00173A12">
        <w:rPr>
          <w:rFonts w:asciiTheme="majorEastAsia" w:eastAsiaTheme="majorEastAsia" w:hAnsiTheme="majorEastAsia" w:cs="MeiryoUI" w:hint="eastAsia"/>
          <w:color w:val="000000"/>
          <w:kern w:val="0"/>
          <w:szCs w:val="21"/>
        </w:rPr>
        <w:t>参照ください。</w:t>
      </w:r>
    </w:p>
    <w:p w14:paraId="30199E0B" w14:textId="77777777" w:rsidR="00AD63F9" w:rsidRPr="00173A12" w:rsidRDefault="001918E3" w:rsidP="00F557E7">
      <w:pPr>
        <w:pStyle w:val="a5"/>
        <w:numPr>
          <w:ilvl w:val="0"/>
          <w:numId w:val="2"/>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173A12">
        <w:rPr>
          <w:rFonts w:asciiTheme="majorEastAsia" w:eastAsiaTheme="majorEastAsia" w:hAnsiTheme="majorEastAsia" w:cs="MeiryoUI" w:hint="eastAsia"/>
          <w:color w:val="000000"/>
          <w:kern w:val="0"/>
          <w:szCs w:val="21"/>
        </w:rPr>
        <w:t>交付申請書には押印は不要です。</w:t>
      </w:r>
    </w:p>
    <w:p w14:paraId="4899EF32" w14:textId="5473681C" w:rsidR="00517865" w:rsidRPr="00173A12" w:rsidRDefault="00D57831" w:rsidP="00F557E7">
      <w:pPr>
        <w:pStyle w:val="a5"/>
        <w:numPr>
          <w:ilvl w:val="0"/>
          <w:numId w:val="2"/>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173A12">
        <w:rPr>
          <w:rFonts w:asciiTheme="majorEastAsia" w:eastAsiaTheme="majorEastAsia" w:hAnsiTheme="majorEastAsia" w:cs="MeiryoUI" w:hint="eastAsia"/>
          <w:color w:val="000000"/>
          <w:kern w:val="0"/>
          <w:szCs w:val="21"/>
        </w:rPr>
        <w:t>内容を確認次第、</w:t>
      </w:r>
      <w:r w:rsidRPr="00173A12">
        <w:rPr>
          <w:rFonts w:asciiTheme="majorEastAsia" w:eastAsiaTheme="majorEastAsia" w:hAnsiTheme="majorEastAsia" w:cs="MeiryoUI" w:hint="eastAsia"/>
          <w:b/>
          <w:color w:val="000000"/>
          <w:kern w:val="0"/>
          <w:szCs w:val="21"/>
        </w:rPr>
        <w:t>（様式第２）交付決定通知書</w:t>
      </w:r>
      <w:r w:rsidRPr="00173A12">
        <w:rPr>
          <w:rFonts w:asciiTheme="majorEastAsia" w:eastAsiaTheme="majorEastAsia" w:hAnsiTheme="majorEastAsia" w:cs="MeiryoUI" w:hint="eastAsia"/>
          <w:color w:val="000000"/>
          <w:kern w:val="0"/>
          <w:szCs w:val="21"/>
        </w:rPr>
        <w:t>をお送りさせていただきます。</w:t>
      </w:r>
    </w:p>
    <w:p w14:paraId="20C7BE08" w14:textId="29D2014A" w:rsidR="008746FD" w:rsidRPr="00173A12" w:rsidRDefault="008746FD" w:rsidP="00F557E7">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78883930" w14:textId="77777777" w:rsidR="008746FD" w:rsidRPr="00173A12" w:rsidRDefault="008746FD" w:rsidP="00F557E7">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4DFF3C66" w14:textId="77777777" w:rsidR="003617FF" w:rsidRPr="00173A12" w:rsidRDefault="002A4636" w:rsidP="00F557E7">
      <w:pPr>
        <w:autoSpaceDE w:val="0"/>
        <w:autoSpaceDN w:val="0"/>
        <w:adjustRightInd w:val="0"/>
        <w:snapToGrid w:val="0"/>
        <w:spacing w:line="276" w:lineRule="auto"/>
        <w:jc w:val="left"/>
        <w:rPr>
          <w:rFonts w:asciiTheme="majorEastAsia" w:eastAsiaTheme="majorEastAsia" w:hAnsiTheme="majorEastAsia" w:cs="MeiryoUI"/>
          <w:b/>
          <w:color w:val="000000"/>
          <w:kern w:val="0"/>
          <w:sz w:val="24"/>
        </w:rPr>
      </w:pPr>
      <w:r w:rsidRPr="00173A12">
        <w:rPr>
          <w:rFonts w:asciiTheme="majorEastAsia" w:eastAsiaTheme="majorEastAsia" w:hAnsiTheme="majorEastAsia" w:cs="MeiryoUI" w:hint="eastAsia"/>
          <w:b/>
          <w:color w:val="000000"/>
          <w:kern w:val="0"/>
          <w:sz w:val="24"/>
        </w:rPr>
        <w:t>２．</w:t>
      </w:r>
      <w:r w:rsidR="003617FF" w:rsidRPr="00173A12">
        <w:rPr>
          <w:rFonts w:asciiTheme="majorEastAsia" w:eastAsiaTheme="majorEastAsia" w:hAnsiTheme="majorEastAsia" w:cs="MeiryoUI" w:hint="eastAsia"/>
          <w:b/>
          <w:color w:val="000000"/>
          <w:kern w:val="0"/>
          <w:sz w:val="24"/>
        </w:rPr>
        <w:t>計画変更について</w:t>
      </w:r>
    </w:p>
    <w:p w14:paraId="53BCEF44" w14:textId="097D78AC" w:rsidR="009E6C2E" w:rsidRPr="00173A12" w:rsidRDefault="00A51B18" w:rsidP="00F557E7">
      <w:pPr>
        <w:pStyle w:val="a5"/>
        <w:numPr>
          <w:ilvl w:val="0"/>
          <w:numId w:val="8"/>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173A12">
        <w:rPr>
          <w:rFonts w:asciiTheme="majorEastAsia" w:eastAsiaTheme="majorEastAsia" w:hAnsiTheme="majorEastAsia" w:cs="MeiryoUI" w:hint="eastAsia"/>
          <w:color w:val="000000"/>
          <w:kern w:val="0"/>
          <w:szCs w:val="21"/>
        </w:rPr>
        <w:t>交付決定後に、</w:t>
      </w:r>
      <w:r w:rsidR="009E6C2E" w:rsidRPr="00173A12">
        <w:rPr>
          <w:rFonts w:asciiTheme="majorEastAsia" w:eastAsiaTheme="majorEastAsia" w:hAnsiTheme="majorEastAsia" w:cs="MeiryoUI" w:hint="eastAsia"/>
          <w:color w:val="000000"/>
          <w:kern w:val="0"/>
          <w:szCs w:val="21"/>
        </w:rPr>
        <w:t>事業内容に変更が生じた場合、原則変更申請の手続きが必要となります。まずは</w:t>
      </w:r>
      <w:r w:rsidR="009E6C2E" w:rsidRPr="00173A12">
        <w:rPr>
          <w:rFonts w:asciiTheme="majorEastAsia" w:eastAsiaTheme="majorEastAsia" w:hAnsiTheme="majorEastAsia" w:cs="MeiryoUI" w:hint="eastAsia"/>
          <w:kern w:val="0"/>
          <w:szCs w:val="21"/>
          <w:u w:val="single"/>
        </w:rPr>
        <w:t>電話かメールにて</w:t>
      </w:r>
      <w:r w:rsidR="00A61C59" w:rsidRPr="00173A12">
        <w:rPr>
          <w:rFonts w:asciiTheme="majorEastAsia" w:eastAsiaTheme="majorEastAsia" w:hAnsiTheme="majorEastAsia" w:cs="MeiryoUI" w:hint="eastAsia"/>
          <w:kern w:val="0"/>
          <w:szCs w:val="21"/>
          <w:u w:val="single"/>
        </w:rPr>
        <w:t>、事務局に</w:t>
      </w:r>
      <w:r w:rsidR="009E6C2E" w:rsidRPr="00173A12">
        <w:rPr>
          <w:rFonts w:asciiTheme="majorEastAsia" w:eastAsiaTheme="majorEastAsia" w:hAnsiTheme="majorEastAsia" w:cs="MeiryoUI" w:hint="eastAsia"/>
          <w:kern w:val="0"/>
          <w:szCs w:val="21"/>
          <w:u w:val="single"/>
        </w:rPr>
        <w:t>相談いただいた上</w:t>
      </w:r>
      <w:r w:rsidR="009E6C2E" w:rsidRPr="00173A12">
        <w:rPr>
          <w:rFonts w:asciiTheme="majorEastAsia" w:eastAsiaTheme="majorEastAsia" w:hAnsiTheme="majorEastAsia" w:cs="MeiryoUI" w:hint="eastAsia"/>
          <w:color w:val="000000"/>
          <w:kern w:val="0"/>
          <w:szCs w:val="21"/>
          <w:u w:val="single"/>
        </w:rPr>
        <w:t>で、</w:t>
      </w:r>
      <w:r w:rsidR="009E6C2E" w:rsidRPr="00173A12">
        <w:rPr>
          <w:rFonts w:asciiTheme="majorEastAsia" w:eastAsiaTheme="majorEastAsia" w:hAnsiTheme="majorEastAsia" w:cs="MeiryoUI" w:hint="eastAsia"/>
          <w:b/>
          <w:color w:val="000000"/>
          <w:kern w:val="0"/>
          <w:szCs w:val="21"/>
          <w:u w:val="single"/>
        </w:rPr>
        <w:t>（様式第３）計画変更承認申請書</w:t>
      </w:r>
      <w:r w:rsidR="009E6C2E" w:rsidRPr="00173A12">
        <w:rPr>
          <w:rFonts w:asciiTheme="majorEastAsia" w:eastAsiaTheme="majorEastAsia" w:hAnsiTheme="majorEastAsia" w:cs="MeiryoUI" w:hint="eastAsia"/>
          <w:color w:val="000000"/>
          <w:kern w:val="0"/>
          <w:szCs w:val="21"/>
          <w:u w:val="single"/>
        </w:rPr>
        <w:t>を提出ください</w:t>
      </w:r>
      <w:r w:rsidR="009E6C2E" w:rsidRPr="00173A12">
        <w:rPr>
          <w:rFonts w:asciiTheme="majorEastAsia" w:eastAsiaTheme="majorEastAsia" w:hAnsiTheme="majorEastAsia" w:cs="MeiryoUI" w:hint="eastAsia"/>
          <w:color w:val="000000"/>
          <w:kern w:val="0"/>
          <w:szCs w:val="21"/>
        </w:rPr>
        <w:t>。</w:t>
      </w:r>
    </w:p>
    <w:p w14:paraId="1233F838" w14:textId="77777777" w:rsidR="00A37596" w:rsidRPr="00173A12" w:rsidRDefault="00A37596" w:rsidP="00F557E7">
      <w:pPr>
        <w:pStyle w:val="a5"/>
        <w:numPr>
          <w:ilvl w:val="0"/>
          <w:numId w:val="8"/>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173A12">
        <w:rPr>
          <w:rFonts w:asciiTheme="majorEastAsia" w:eastAsiaTheme="majorEastAsia" w:hAnsiTheme="majorEastAsia" w:cs="MeiryoUI" w:hint="eastAsia"/>
          <w:color w:val="000000"/>
          <w:kern w:val="0"/>
          <w:szCs w:val="21"/>
        </w:rPr>
        <w:t>内容を確認次第、</w:t>
      </w:r>
      <w:r w:rsidRPr="00173A12">
        <w:rPr>
          <w:rFonts w:asciiTheme="majorEastAsia" w:eastAsiaTheme="majorEastAsia" w:hAnsiTheme="majorEastAsia" w:cs="MeiryoUI" w:hint="eastAsia"/>
          <w:b/>
          <w:color w:val="000000"/>
          <w:kern w:val="0"/>
          <w:szCs w:val="21"/>
        </w:rPr>
        <w:t>（様式第５）交付決定変更通知書</w:t>
      </w:r>
      <w:r w:rsidRPr="00173A12">
        <w:rPr>
          <w:rFonts w:asciiTheme="majorEastAsia" w:eastAsiaTheme="majorEastAsia" w:hAnsiTheme="majorEastAsia" w:cs="MeiryoUI" w:hint="eastAsia"/>
          <w:color w:val="000000"/>
          <w:kern w:val="0"/>
          <w:szCs w:val="21"/>
        </w:rPr>
        <w:t>をお送りさせていただきます。</w:t>
      </w:r>
      <w:r w:rsidR="000C03C7" w:rsidRPr="00173A12">
        <w:rPr>
          <w:rFonts w:asciiTheme="majorEastAsia" w:eastAsiaTheme="majorEastAsia" w:hAnsiTheme="majorEastAsia" w:cs="MeiryoUI" w:hint="eastAsia"/>
          <w:color w:val="000000"/>
          <w:kern w:val="0"/>
          <w:szCs w:val="21"/>
        </w:rPr>
        <w:t>ただし、必ずしもすべての変更内容が認められるわけではありませんので、御了承ください。</w:t>
      </w:r>
    </w:p>
    <w:p w14:paraId="6EC64120" w14:textId="3BB0DDA0" w:rsidR="009E6C2E" w:rsidRPr="00173A12" w:rsidRDefault="009E6C2E" w:rsidP="00F557E7">
      <w:pPr>
        <w:pStyle w:val="a5"/>
        <w:numPr>
          <w:ilvl w:val="0"/>
          <w:numId w:val="8"/>
        </w:numPr>
        <w:autoSpaceDE w:val="0"/>
        <w:autoSpaceDN w:val="0"/>
        <w:adjustRightInd w:val="0"/>
        <w:snapToGrid w:val="0"/>
        <w:spacing w:line="276" w:lineRule="auto"/>
        <w:ind w:leftChars="0"/>
        <w:jc w:val="left"/>
        <w:rPr>
          <w:rFonts w:asciiTheme="majorEastAsia" w:eastAsiaTheme="majorEastAsia" w:hAnsiTheme="majorEastAsia" w:cs="MeiryoUI"/>
          <w:kern w:val="0"/>
          <w:szCs w:val="21"/>
        </w:rPr>
      </w:pPr>
      <w:r w:rsidRPr="00173A12">
        <w:rPr>
          <w:rFonts w:asciiTheme="majorEastAsia" w:eastAsiaTheme="majorEastAsia" w:hAnsiTheme="majorEastAsia" w:hint="eastAsia"/>
        </w:rPr>
        <w:t>新型コロナウィルスの影響</w:t>
      </w:r>
      <w:r w:rsidR="00A61C59" w:rsidRPr="00173A12">
        <w:rPr>
          <w:rFonts w:asciiTheme="majorEastAsia" w:eastAsiaTheme="majorEastAsia" w:hAnsiTheme="majorEastAsia" w:hint="eastAsia"/>
        </w:rPr>
        <w:t>により</w:t>
      </w:r>
      <w:r w:rsidRPr="00173A12">
        <w:rPr>
          <w:rFonts w:asciiTheme="majorEastAsia" w:eastAsiaTheme="majorEastAsia" w:hAnsiTheme="majorEastAsia" w:hint="eastAsia"/>
        </w:rPr>
        <w:t>計画内容を</w:t>
      </w:r>
      <w:r w:rsidR="00A61C59" w:rsidRPr="00173A12">
        <w:rPr>
          <w:rFonts w:asciiTheme="majorEastAsia" w:eastAsiaTheme="majorEastAsia" w:hAnsiTheme="majorEastAsia" w:hint="eastAsia"/>
        </w:rPr>
        <w:t>大幅に</w:t>
      </w:r>
      <w:r w:rsidRPr="00173A12">
        <w:rPr>
          <w:rFonts w:asciiTheme="majorEastAsia" w:eastAsiaTheme="majorEastAsia" w:hAnsiTheme="majorEastAsia" w:hint="eastAsia"/>
        </w:rPr>
        <w:t>変更する場合にも、計画変更承認申請を行ってください</w:t>
      </w:r>
      <w:r w:rsidR="00A61C59" w:rsidRPr="00173A12">
        <w:rPr>
          <w:rFonts w:asciiTheme="majorEastAsia" w:eastAsiaTheme="majorEastAsia" w:hAnsiTheme="majorEastAsia" w:hint="eastAsia"/>
        </w:rPr>
        <w:t>。</w:t>
      </w:r>
    </w:p>
    <w:p w14:paraId="46BD5F16" w14:textId="6965867E" w:rsidR="009E6C2E" w:rsidRPr="00173A12" w:rsidRDefault="009E6C2E" w:rsidP="00F557E7">
      <w:pPr>
        <w:pStyle w:val="a5"/>
        <w:numPr>
          <w:ilvl w:val="0"/>
          <w:numId w:val="8"/>
        </w:numPr>
        <w:snapToGrid w:val="0"/>
        <w:spacing w:line="276" w:lineRule="auto"/>
        <w:ind w:leftChars="0"/>
        <w:rPr>
          <w:rFonts w:asciiTheme="majorEastAsia" w:eastAsiaTheme="majorEastAsia" w:hAnsiTheme="majorEastAsia"/>
        </w:rPr>
      </w:pPr>
      <w:r w:rsidRPr="00173A12">
        <w:rPr>
          <w:rFonts w:asciiTheme="majorEastAsia" w:eastAsiaTheme="majorEastAsia" w:hAnsiTheme="majorEastAsia" w:hint="eastAsia"/>
        </w:rPr>
        <w:t>例年、計画変更承認手続きを適切な時期に行っていない案件がみられますが、</w:t>
      </w:r>
      <w:r w:rsidR="00A37596" w:rsidRPr="00173A12">
        <w:rPr>
          <w:rFonts w:asciiTheme="majorEastAsia" w:eastAsiaTheme="majorEastAsia" w:hAnsiTheme="majorEastAsia" w:hint="eastAsia"/>
        </w:rPr>
        <w:t>適切に手続きが取られていない場合は、精算</w:t>
      </w:r>
      <w:r w:rsidRPr="00173A12">
        <w:rPr>
          <w:rFonts w:asciiTheme="majorEastAsia" w:eastAsiaTheme="majorEastAsia" w:hAnsiTheme="majorEastAsia" w:hint="eastAsia"/>
        </w:rPr>
        <w:t>の際に支払対象外となる可能性もあります</w:t>
      </w:r>
      <w:r w:rsidR="00274C38" w:rsidRPr="00173A12">
        <w:rPr>
          <w:rFonts w:asciiTheme="majorEastAsia" w:eastAsiaTheme="majorEastAsia" w:hAnsiTheme="majorEastAsia" w:hint="eastAsia"/>
        </w:rPr>
        <w:t>ので、御留意願います</w:t>
      </w:r>
      <w:r w:rsidRPr="00173A12">
        <w:rPr>
          <w:rFonts w:asciiTheme="majorEastAsia" w:eastAsiaTheme="majorEastAsia" w:hAnsiTheme="majorEastAsia" w:hint="eastAsia"/>
        </w:rPr>
        <w:t>。</w:t>
      </w:r>
    </w:p>
    <w:p w14:paraId="6C62F92F" w14:textId="77777777" w:rsidR="00B35545" w:rsidRPr="00173A12" w:rsidRDefault="00B35545" w:rsidP="00B35545">
      <w:pPr>
        <w:snapToGrid w:val="0"/>
        <w:spacing w:line="276" w:lineRule="auto"/>
        <w:ind w:firstLineChars="200" w:firstLine="420"/>
        <w:rPr>
          <w:rFonts w:asciiTheme="majorEastAsia" w:eastAsiaTheme="majorEastAsia" w:hAnsiTheme="majorEastAsia"/>
        </w:rPr>
      </w:pPr>
    </w:p>
    <w:p w14:paraId="6C68762F" w14:textId="40071FFD" w:rsidR="00A61C59" w:rsidRPr="00173A12" w:rsidRDefault="00B35545" w:rsidP="00B35545">
      <w:pPr>
        <w:snapToGrid w:val="0"/>
        <w:spacing w:line="276" w:lineRule="auto"/>
        <w:ind w:firstLineChars="200" w:firstLine="420"/>
        <w:rPr>
          <w:rFonts w:asciiTheme="majorEastAsia" w:eastAsiaTheme="majorEastAsia" w:hAnsiTheme="majorEastAsia"/>
        </w:rPr>
      </w:pPr>
      <w:r w:rsidRPr="00173A12">
        <w:rPr>
          <w:rFonts w:asciiTheme="majorEastAsia" w:eastAsiaTheme="majorEastAsia" w:hAnsiTheme="majorEastAsia" w:hint="eastAsia"/>
        </w:rPr>
        <w:t>※</w:t>
      </w:r>
      <w:r w:rsidR="00A61C59" w:rsidRPr="00173A12">
        <w:rPr>
          <w:rFonts w:asciiTheme="majorEastAsia" w:eastAsiaTheme="majorEastAsia" w:hAnsiTheme="majorEastAsia" w:hint="eastAsia"/>
        </w:rPr>
        <w:t>計画変更手続きが必要な場合の目安</w:t>
      </w:r>
    </w:p>
    <w:p w14:paraId="5FAD72C0" w14:textId="7A641C3C" w:rsidR="00A61C59" w:rsidRPr="00173A12" w:rsidRDefault="00A61C59" w:rsidP="00A61C59">
      <w:pPr>
        <w:pStyle w:val="a5"/>
        <w:snapToGrid w:val="0"/>
        <w:spacing w:line="276" w:lineRule="auto"/>
        <w:ind w:leftChars="0" w:left="360"/>
        <w:rPr>
          <w:rFonts w:asciiTheme="majorEastAsia" w:eastAsiaTheme="majorEastAsia" w:hAnsiTheme="majorEastAsia"/>
        </w:rPr>
      </w:pPr>
      <w:r w:rsidRPr="00173A12">
        <w:rPr>
          <w:rFonts w:asciiTheme="majorEastAsia" w:eastAsiaTheme="majorEastAsia" w:hAnsiTheme="majorEastAsia" w:hint="eastAsia"/>
          <w:u w:val="single"/>
        </w:rPr>
        <w:t>いずれかに該当する場合は、計画変更手続きの有無をご相談ください</w:t>
      </w:r>
      <w:r w:rsidRPr="00173A12">
        <w:rPr>
          <w:rFonts w:asciiTheme="majorEastAsia" w:eastAsiaTheme="majorEastAsia" w:hAnsiTheme="majorEastAsia" w:hint="eastAsia"/>
        </w:rPr>
        <w:t>。</w:t>
      </w:r>
    </w:p>
    <w:p w14:paraId="6D9C2739" w14:textId="77777777" w:rsidR="00596445" w:rsidRPr="00173A12" w:rsidRDefault="00596445" w:rsidP="00A61C59">
      <w:pPr>
        <w:pStyle w:val="a5"/>
        <w:snapToGrid w:val="0"/>
        <w:spacing w:line="276" w:lineRule="auto"/>
        <w:ind w:leftChars="0" w:left="360"/>
        <w:rPr>
          <w:rFonts w:asciiTheme="majorEastAsia" w:eastAsiaTheme="majorEastAsia" w:hAnsiTheme="majorEastAsia"/>
        </w:rPr>
      </w:pPr>
    </w:p>
    <w:p w14:paraId="0D66D2FB" w14:textId="280EC601" w:rsidR="00A61C59" w:rsidRPr="00173A12" w:rsidRDefault="00A61C59" w:rsidP="00A61C59">
      <w:pPr>
        <w:pStyle w:val="a5"/>
        <w:numPr>
          <w:ilvl w:val="0"/>
          <w:numId w:val="14"/>
        </w:numPr>
        <w:snapToGrid w:val="0"/>
        <w:spacing w:line="276" w:lineRule="auto"/>
        <w:ind w:leftChars="0"/>
        <w:rPr>
          <w:rFonts w:asciiTheme="majorEastAsia" w:eastAsiaTheme="majorEastAsia" w:hAnsiTheme="majorEastAsia"/>
        </w:rPr>
      </w:pPr>
      <w:r w:rsidRPr="00173A12">
        <w:rPr>
          <w:rFonts w:asciiTheme="majorEastAsia" w:eastAsiaTheme="majorEastAsia" w:hAnsiTheme="majorEastAsia" w:hint="eastAsia"/>
        </w:rPr>
        <w:t>補助対象経費の20％以上の増減の変更がある場合</w:t>
      </w:r>
    </w:p>
    <w:p w14:paraId="32CFBF11" w14:textId="76E574EC" w:rsidR="00A61C59" w:rsidRPr="00173A12" w:rsidRDefault="00A61C59" w:rsidP="00A61C59">
      <w:pPr>
        <w:pStyle w:val="a5"/>
        <w:numPr>
          <w:ilvl w:val="0"/>
          <w:numId w:val="14"/>
        </w:numPr>
        <w:snapToGrid w:val="0"/>
        <w:spacing w:line="276" w:lineRule="auto"/>
        <w:ind w:leftChars="0"/>
        <w:rPr>
          <w:rFonts w:asciiTheme="majorEastAsia" w:eastAsiaTheme="majorEastAsia" w:hAnsiTheme="majorEastAsia"/>
        </w:rPr>
      </w:pPr>
      <w:r w:rsidRPr="00173A12">
        <w:rPr>
          <w:rFonts w:asciiTheme="majorEastAsia" w:eastAsiaTheme="majorEastAsia" w:hAnsiTheme="majorEastAsia" w:hint="eastAsia"/>
        </w:rPr>
        <w:t>事業内容を大幅に変更する場合</w:t>
      </w:r>
      <w:r w:rsidR="00574032" w:rsidRPr="00173A12">
        <w:rPr>
          <w:rFonts w:asciiTheme="majorEastAsia" w:eastAsiaTheme="majorEastAsia" w:hAnsiTheme="majorEastAsia" w:hint="eastAsia"/>
        </w:rPr>
        <w:t>（</w:t>
      </w:r>
      <w:r w:rsidR="00274C38" w:rsidRPr="00173A12">
        <w:rPr>
          <w:rFonts w:asciiTheme="majorEastAsia" w:eastAsiaTheme="majorEastAsia" w:hAnsiTheme="majorEastAsia" w:hint="eastAsia"/>
        </w:rPr>
        <w:t>中心的</w:t>
      </w:r>
      <w:r w:rsidR="00574032" w:rsidRPr="00173A12">
        <w:rPr>
          <w:rFonts w:asciiTheme="majorEastAsia" w:eastAsiaTheme="majorEastAsia" w:hAnsiTheme="majorEastAsia" w:hint="eastAsia"/>
        </w:rPr>
        <w:t>事業の中止、追加、変更）</w:t>
      </w:r>
    </w:p>
    <w:p w14:paraId="5BF4FD8E" w14:textId="3AF6ED1A" w:rsidR="00574032" w:rsidRPr="00173A12" w:rsidRDefault="00574032" w:rsidP="00574032">
      <w:pPr>
        <w:snapToGrid w:val="0"/>
        <w:spacing w:line="276" w:lineRule="auto"/>
        <w:ind w:left="360"/>
        <w:rPr>
          <w:rFonts w:asciiTheme="majorEastAsia" w:eastAsiaTheme="majorEastAsia" w:hAnsiTheme="majorEastAsia"/>
        </w:rPr>
      </w:pPr>
      <w:r w:rsidRPr="00173A12">
        <w:rPr>
          <w:rFonts w:asciiTheme="majorEastAsia" w:eastAsiaTheme="majorEastAsia" w:hAnsiTheme="majorEastAsia" w:hint="eastAsia"/>
        </w:rPr>
        <w:t>それ以外の軽微な</w:t>
      </w:r>
      <w:r w:rsidR="003617FF" w:rsidRPr="00173A12">
        <w:rPr>
          <w:rFonts w:asciiTheme="majorEastAsia" w:eastAsiaTheme="majorEastAsia" w:hAnsiTheme="majorEastAsia" w:hint="eastAsia"/>
        </w:rPr>
        <w:t>変更</w:t>
      </w:r>
      <w:r w:rsidRPr="00173A12">
        <w:rPr>
          <w:rFonts w:asciiTheme="majorEastAsia" w:eastAsiaTheme="majorEastAsia" w:hAnsiTheme="majorEastAsia" w:hint="eastAsia"/>
        </w:rPr>
        <w:t>であれば、</w:t>
      </w:r>
      <w:r w:rsidR="003617FF" w:rsidRPr="00173A12">
        <w:rPr>
          <w:rFonts w:asciiTheme="majorEastAsia" w:eastAsiaTheme="majorEastAsia" w:hAnsiTheme="majorEastAsia" w:hint="eastAsia"/>
        </w:rPr>
        <w:t>計画変更承認申請手続きを経ずに実</w:t>
      </w:r>
      <w:r w:rsidR="00D57831" w:rsidRPr="00173A12">
        <w:rPr>
          <w:rFonts w:asciiTheme="majorEastAsia" w:eastAsiaTheme="majorEastAsia" w:hAnsiTheme="majorEastAsia" w:hint="eastAsia"/>
        </w:rPr>
        <w:t>施することが可能です。</w:t>
      </w:r>
    </w:p>
    <w:p w14:paraId="115D796A" w14:textId="77777777" w:rsidR="001310DD" w:rsidRPr="00173A12" w:rsidRDefault="001310DD" w:rsidP="00F557E7">
      <w:pPr>
        <w:autoSpaceDE w:val="0"/>
        <w:autoSpaceDN w:val="0"/>
        <w:adjustRightInd w:val="0"/>
        <w:snapToGrid w:val="0"/>
        <w:spacing w:line="276" w:lineRule="auto"/>
        <w:jc w:val="left"/>
        <w:rPr>
          <w:rFonts w:asciiTheme="majorEastAsia" w:eastAsiaTheme="majorEastAsia" w:hAnsiTheme="majorEastAsia" w:cs="MeiryoUIBold"/>
          <w:bCs/>
          <w:color w:val="000000"/>
          <w:kern w:val="0"/>
          <w:szCs w:val="21"/>
        </w:rPr>
      </w:pPr>
    </w:p>
    <w:p w14:paraId="77DE4786" w14:textId="77777777" w:rsidR="001934E2" w:rsidRPr="00173A12" w:rsidRDefault="001934E2" w:rsidP="00F557E7">
      <w:pPr>
        <w:autoSpaceDE w:val="0"/>
        <w:autoSpaceDN w:val="0"/>
        <w:adjustRightInd w:val="0"/>
        <w:snapToGrid w:val="0"/>
        <w:spacing w:line="276" w:lineRule="auto"/>
        <w:jc w:val="left"/>
        <w:rPr>
          <w:rFonts w:asciiTheme="majorEastAsia" w:eastAsiaTheme="majorEastAsia" w:hAnsiTheme="majorEastAsia" w:cs="MeiryoUIBold"/>
          <w:bCs/>
          <w:color w:val="000000"/>
          <w:kern w:val="0"/>
          <w:szCs w:val="21"/>
        </w:rPr>
      </w:pPr>
    </w:p>
    <w:p w14:paraId="4A079746" w14:textId="74B65769" w:rsidR="00B361D3" w:rsidRPr="00173A12" w:rsidRDefault="00D57831" w:rsidP="00F557E7">
      <w:pPr>
        <w:autoSpaceDE w:val="0"/>
        <w:autoSpaceDN w:val="0"/>
        <w:adjustRightInd w:val="0"/>
        <w:snapToGrid w:val="0"/>
        <w:spacing w:line="276" w:lineRule="auto"/>
        <w:jc w:val="left"/>
        <w:rPr>
          <w:rFonts w:asciiTheme="majorEastAsia" w:eastAsiaTheme="majorEastAsia" w:hAnsiTheme="majorEastAsia" w:cs="MeiryoUIBold"/>
          <w:b/>
          <w:bCs/>
          <w:color w:val="000000"/>
          <w:kern w:val="0"/>
          <w:sz w:val="24"/>
        </w:rPr>
      </w:pPr>
      <w:r w:rsidRPr="00173A12">
        <w:rPr>
          <w:rFonts w:asciiTheme="majorEastAsia" w:eastAsiaTheme="majorEastAsia" w:hAnsiTheme="majorEastAsia" w:cs="MeiryoUIBold" w:hint="eastAsia"/>
          <w:b/>
          <w:bCs/>
          <w:color w:val="000000"/>
          <w:kern w:val="0"/>
          <w:sz w:val="24"/>
        </w:rPr>
        <w:t>３</w:t>
      </w:r>
      <w:r w:rsidR="00BE6475" w:rsidRPr="00173A12">
        <w:rPr>
          <w:rFonts w:asciiTheme="majorEastAsia" w:eastAsiaTheme="majorEastAsia" w:hAnsiTheme="majorEastAsia" w:cs="MeiryoUIBold" w:hint="eastAsia"/>
          <w:b/>
          <w:bCs/>
          <w:color w:val="000000"/>
          <w:kern w:val="0"/>
          <w:sz w:val="24"/>
        </w:rPr>
        <w:t>．</w:t>
      </w:r>
      <w:r w:rsidR="00B12020" w:rsidRPr="00173A12">
        <w:rPr>
          <w:rFonts w:asciiTheme="majorEastAsia" w:eastAsiaTheme="majorEastAsia" w:hAnsiTheme="majorEastAsia" w:cs="MeiryoUIBold" w:hint="eastAsia"/>
          <w:b/>
          <w:bCs/>
          <w:color w:val="000000"/>
          <w:kern w:val="0"/>
          <w:sz w:val="24"/>
        </w:rPr>
        <w:t>事業の中止</w:t>
      </w:r>
      <w:r w:rsidR="00A37596" w:rsidRPr="00173A12">
        <w:rPr>
          <w:rFonts w:asciiTheme="majorEastAsia" w:eastAsiaTheme="majorEastAsia" w:hAnsiTheme="majorEastAsia" w:cs="MeiryoUIBold" w:hint="eastAsia"/>
          <w:b/>
          <w:bCs/>
          <w:color w:val="000000"/>
          <w:kern w:val="0"/>
          <w:sz w:val="24"/>
        </w:rPr>
        <w:t>について</w:t>
      </w:r>
    </w:p>
    <w:p w14:paraId="20432203" w14:textId="22D207EE" w:rsidR="00A37596" w:rsidRPr="00173A12" w:rsidRDefault="002D51EB" w:rsidP="00F557E7">
      <w:pPr>
        <w:pStyle w:val="a5"/>
        <w:numPr>
          <w:ilvl w:val="0"/>
          <w:numId w:val="2"/>
        </w:numPr>
        <w:autoSpaceDE w:val="0"/>
        <w:autoSpaceDN w:val="0"/>
        <w:adjustRightInd w:val="0"/>
        <w:snapToGrid w:val="0"/>
        <w:spacing w:line="276" w:lineRule="auto"/>
        <w:ind w:leftChars="0"/>
        <w:jc w:val="left"/>
        <w:rPr>
          <w:rFonts w:asciiTheme="majorEastAsia" w:eastAsiaTheme="majorEastAsia" w:hAnsiTheme="majorEastAsia" w:cs="MeiryoUIBold"/>
          <w:bCs/>
          <w:color w:val="000000"/>
          <w:kern w:val="0"/>
          <w:szCs w:val="21"/>
        </w:rPr>
      </w:pPr>
      <w:r w:rsidRPr="00173A12">
        <w:rPr>
          <w:rFonts w:asciiTheme="majorEastAsia" w:eastAsiaTheme="majorEastAsia" w:hAnsiTheme="majorEastAsia" w:cs="MeiryoUIBold" w:hint="eastAsia"/>
          <w:b/>
          <w:color w:val="000000"/>
          <w:kern w:val="0"/>
          <w:szCs w:val="21"/>
        </w:rPr>
        <w:t>交付決定後において、補助事業そのものを中止・廃止する場合は、その旨を文化庁長</w:t>
      </w:r>
      <w:r w:rsidRPr="00173A12">
        <w:rPr>
          <w:rFonts w:asciiTheme="majorEastAsia" w:eastAsiaTheme="majorEastAsia" w:hAnsiTheme="majorEastAsia" w:cs="MeiryoUIBold" w:hint="eastAsia"/>
          <w:bCs/>
          <w:color w:val="000000"/>
          <w:kern w:val="0"/>
          <w:szCs w:val="21"/>
        </w:rPr>
        <w:t>官に申請願います。申請書は、</w:t>
      </w:r>
      <w:r w:rsidRPr="00173A12">
        <w:rPr>
          <w:rFonts w:asciiTheme="majorEastAsia" w:eastAsiaTheme="majorEastAsia" w:hAnsiTheme="majorEastAsia" w:cs="MeiryoUIBold" w:hint="eastAsia"/>
          <w:b/>
          <w:color w:val="000000"/>
          <w:kern w:val="0"/>
          <w:szCs w:val="21"/>
        </w:rPr>
        <w:t>補助事業廃止承認申請書</w:t>
      </w:r>
      <w:r w:rsidRPr="00173A12">
        <w:rPr>
          <w:rFonts w:asciiTheme="majorEastAsia" w:eastAsiaTheme="majorEastAsia" w:hAnsiTheme="majorEastAsia" w:cs="MeiryoUIBold" w:hint="eastAsia"/>
          <w:bCs/>
          <w:color w:val="000000"/>
          <w:kern w:val="0"/>
          <w:szCs w:val="21"/>
        </w:rPr>
        <w:t>を提出ください。</w:t>
      </w:r>
    </w:p>
    <w:p w14:paraId="4A7C8ECD" w14:textId="77777777" w:rsidR="00A37596" w:rsidRPr="00173A12" w:rsidRDefault="00A37596" w:rsidP="00F557E7">
      <w:pPr>
        <w:autoSpaceDE w:val="0"/>
        <w:autoSpaceDN w:val="0"/>
        <w:adjustRightInd w:val="0"/>
        <w:snapToGrid w:val="0"/>
        <w:spacing w:line="276" w:lineRule="auto"/>
        <w:jc w:val="left"/>
        <w:rPr>
          <w:rFonts w:asciiTheme="majorEastAsia" w:eastAsiaTheme="majorEastAsia" w:hAnsiTheme="majorEastAsia" w:cs="MeiryoUIBold"/>
          <w:bCs/>
          <w:color w:val="000000"/>
          <w:kern w:val="0"/>
          <w:szCs w:val="21"/>
        </w:rPr>
      </w:pPr>
    </w:p>
    <w:p w14:paraId="7C810153" w14:textId="77777777" w:rsidR="001934E2" w:rsidRPr="00173A12" w:rsidRDefault="001934E2" w:rsidP="00F557E7">
      <w:pPr>
        <w:autoSpaceDE w:val="0"/>
        <w:autoSpaceDN w:val="0"/>
        <w:adjustRightInd w:val="0"/>
        <w:snapToGrid w:val="0"/>
        <w:spacing w:line="276" w:lineRule="auto"/>
        <w:jc w:val="left"/>
        <w:rPr>
          <w:rFonts w:asciiTheme="majorEastAsia" w:eastAsiaTheme="majorEastAsia" w:hAnsiTheme="majorEastAsia" w:cs="MeiryoUIBold"/>
          <w:bCs/>
          <w:color w:val="000000"/>
          <w:kern w:val="0"/>
          <w:szCs w:val="21"/>
        </w:rPr>
      </w:pPr>
    </w:p>
    <w:p w14:paraId="277F33C7" w14:textId="5BC38A2D" w:rsidR="00A37596" w:rsidRPr="00173A12" w:rsidRDefault="00A37596" w:rsidP="00F557E7">
      <w:pPr>
        <w:autoSpaceDE w:val="0"/>
        <w:autoSpaceDN w:val="0"/>
        <w:adjustRightInd w:val="0"/>
        <w:snapToGrid w:val="0"/>
        <w:spacing w:line="276" w:lineRule="auto"/>
        <w:jc w:val="left"/>
        <w:rPr>
          <w:rFonts w:asciiTheme="majorEastAsia" w:eastAsiaTheme="majorEastAsia" w:hAnsiTheme="majorEastAsia" w:cs="MeiryoUIBold"/>
          <w:b/>
          <w:bCs/>
          <w:color w:val="000000" w:themeColor="text1"/>
          <w:kern w:val="0"/>
          <w:sz w:val="24"/>
        </w:rPr>
      </w:pPr>
      <w:r w:rsidRPr="00173A12">
        <w:rPr>
          <w:rFonts w:asciiTheme="majorEastAsia" w:eastAsiaTheme="majorEastAsia" w:hAnsiTheme="majorEastAsia" w:cs="MeiryoUI" w:hint="eastAsia"/>
          <w:b/>
          <w:color w:val="000000"/>
          <w:kern w:val="0"/>
          <w:sz w:val="24"/>
        </w:rPr>
        <w:t>４．</w:t>
      </w:r>
      <w:r w:rsidR="00A37CF2" w:rsidRPr="00173A12">
        <w:rPr>
          <w:rFonts w:asciiTheme="majorEastAsia" w:eastAsiaTheme="majorEastAsia" w:hAnsiTheme="majorEastAsia" w:cs="MeiryoUIBold" w:hint="eastAsia"/>
          <w:b/>
          <w:bCs/>
          <w:color w:val="000000"/>
          <w:kern w:val="0"/>
          <w:sz w:val="24"/>
        </w:rPr>
        <w:t>支払方法</w:t>
      </w:r>
      <w:r w:rsidRPr="00173A12">
        <w:rPr>
          <w:rFonts w:asciiTheme="majorEastAsia" w:eastAsiaTheme="majorEastAsia" w:hAnsiTheme="majorEastAsia" w:cs="MeiryoUIBold" w:hint="eastAsia"/>
          <w:b/>
          <w:bCs/>
          <w:color w:val="000000" w:themeColor="text1"/>
          <w:kern w:val="0"/>
          <w:sz w:val="24"/>
        </w:rPr>
        <w:t>について</w:t>
      </w:r>
    </w:p>
    <w:p w14:paraId="019DCC23" w14:textId="1063257C" w:rsidR="00A37CF2" w:rsidRPr="00173A12" w:rsidRDefault="00A37596" w:rsidP="00274C38">
      <w:pPr>
        <w:pStyle w:val="a5"/>
        <w:numPr>
          <w:ilvl w:val="0"/>
          <w:numId w:val="5"/>
        </w:numPr>
        <w:autoSpaceDE w:val="0"/>
        <w:autoSpaceDN w:val="0"/>
        <w:adjustRightInd w:val="0"/>
        <w:snapToGrid w:val="0"/>
        <w:spacing w:line="276" w:lineRule="auto"/>
        <w:ind w:leftChars="0"/>
        <w:jc w:val="left"/>
        <w:rPr>
          <w:rFonts w:asciiTheme="majorEastAsia" w:eastAsiaTheme="majorEastAsia" w:hAnsiTheme="majorEastAsia" w:cs="MeiryoUIBold"/>
          <w:bCs/>
          <w:color w:val="000000"/>
          <w:kern w:val="0"/>
          <w:szCs w:val="21"/>
        </w:rPr>
      </w:pPr>
      <w:r w:rsidRPr="00173A12">
        <w:rPr>
          <w:rFonts w:asciiTheme="majorEastAsia" w:eastAsiaTheme="majorEastAsia" w:hAnsiTheme="majorEastAsia" w:cs="MeiryoUIBold" w:hint="eastAsia"/>
          <w:bCs/>
          <w:color w:val="000000"/>
          <w:kern w:val="0"/>
          <w:szCs w:val="21"/>
          <w:u w:val="single"/>
        </w:rPr>
        <w:t>原則</w:t>
      </w:r>
      <w:r w:rsidR="00A37CF2" w:rsidRPr="00173A12">
        <w:rPr>
          <w:rFonts w:asciiTheme="majorEastAsia" w:eastAsiaTheme="majorEastAsia" w:hAnsiTheme="majorEastAsia" w:cs="MeiryoUIBold" w:hint="eastAsia"/>
          <w:bCs/>
          <w:color w:val="000000"/>
          <w:kern w:val="0"/>
          <w:szCs w:val="21"/>
          <w:u w:val="single"/>
        </w:rPr>
        <w:t>、事業</w:t>
      </w:r>
      <w:r w:rsidR="00274C38" w:rsidRPr="00173A12">
        <w:rPr>
          <w:rFonts w:asciiTheme="majorEastAsia" w:eastAsiaTheme="majorEastAsia" w:hAnsiTheme="majorEastAsia" w:cs="MeiryoUIBold" w:hint="eastAsia"/>
          <w:bCs/>
          <w:color w:val="000000"/>
          <w:kern w:val="0"/>
          <w:szCs w:val="21"/>
          <w:u w:val="single"/>
        </w:rPr>
        <w:t>終了</w:t>
      </w:r>
      <w:r w:rsidR="00A37CF2" w:rsidRPr="00173A12">
        <w:rPr>
          <w:rFonts w:asciiTheme="majorEastAsia" w:eastAsiaTheme="majorEastAsia" w:hAnsiTheme="majorEastAsia" w:cs="MeiryoUIBold" w:hint="eastAsia"/>
          <w:bCs/>
          <w:color w:val="000000"/>
          <w:kern w:val="0"/>
          <w:szCs w:val="21"/>
          <w:u w:val="single"/>
        </w:rPr>
        <w:t>後</w:t>
      </w:r>
      <w:r w:rsidR="00274C38" w:rsidRPr="00173A12">
        <w:rPr>
          <w:rFonts w:asciiTheme="majorEastAsia" w:eastAsiaTheme="majorEastAsia" w:hAnsiTheme="majorEastAsia" w:cs="MeiryoUIBold" w:hint="eastAsia"/>
          <w:bCs/>
          <w:color w:val="000000"/>
          <w:kern w:val="0"/>
          <w:szCs w:val="21"/>
          <w:u w:val="single"/>
        </w:rPr>
        <w:t>すみやかに実績報告書を提出いただき</w:t>
      </w:r>
      <w:r w:rsidR="00A37CF2" w:rsidRPr="00173A12">
        <w:rPr>
          <w:rFonts w:asciiTheme="majorEastAsia" w:eastAsiaTheme="majorEastAsia" w:hAnsiTheme="majorEastAsia" w:cs="MeiryoUIBold" w:hint="eastAsia"/>
          <w:bCs/>
          <w:color w:val="000000"/>
          <w:kern w:val="0"/>
          <w:szCs w:val="21"/>
          <w:u w:val="single"/>
        </w:rPr>
        <w:t>、補助金の額を確定した後、文化庁から直接支払います。（</w:t>
      </w:r>
      <w:r w:rsidRPr="00173A12">
        <w:rPr>
          <w:rFonts w:asciiTheme="majorEastAsia" w:eastAsiaTheme="majorEastAsia" w:hAnsiTheme="majorEastAsia" w:cs="MeiryoUIBold" w:hint="eastAsia"/>
          <w:bCs/>
          <w:color w:val="000000"/>
          <w:kern w:val="0"/>
          <w:szCs w:val="21"/>
          <w:u w:val="single"/>
        </w:rPr>
        <w:t>精算払</w:t>
      </w:r>
      <w:r w:rsidR="00A37CF2" w:rsidRPr="00173A12">
        <w:rPr>
          <w:rFonts w:asciiTheme="majorEastAsia" w:eastAsiaTheme="majorEastAsia" w:hAnsiTheme="majorEastAsia" w:cs="MeiryoUIBold" w:hint="eastAsia"/>
          <w:bCs/>
          <w:color w:val="000000"/>
          <w:kern w:val="0"/>
          <w:szCs w:val="21"/>
          <w:u w:val="single"/>
        </w:rPr>
        <w:t>）</w:t>
      </w:r>
    </w:p>
    <w:p w14:paraId="55F222F2" w14:textId="46A1CE6D" w:rsidR="00A37596" w:rsidRPr="00173A12" w:rsidRDefault="00A37CF2" w:rsidP="00F557E7">
      <w:pPr>
        <w:pStyle w:val="a5"/>
        <w:numPr>
          <w:ilvl w:val="0"/>
          <w:numId w:val="5"/>
        </w:numPr>
        <w:autoSpaceDE w:val="0"/>
        <w:autoSpaceDN w:val="0"/>
        <w:adjustRightInd w:val="0"/>
        <w:snapToGrid w:val="0"/>
        <w:spacing w:line="276" w:lineRule="auto"/>
        <w:ind w:leftChars="0"/>
        <w:jc w:val="left"/>
        <w:rPr>
          <w:rFonts w:asciiTheme="majorEastAsia" w:eastAsiaTheme="majorEastAsia" w:hAnsiTheme="majorEastAsia" w:cs="MeiryoUIBold"/>
          <w:bCs/>
          <w:color w:val="000000"/>
          <w:kern w:val="0"/>
          <w:szCs w:val="21"/>
        </w:rPr>
      </w:pPr>
      <w:r w:rsidRPr="00173A12">
        <w:rPr>
          <w:rFonts w:asciiTheme="majorEastAsia" w:eastAsiaTheme="majorEastAsia" w:hAnsiTheme="majorEastAsia" w:cs="MeiryoUI" w:hint="eastAsia"/>
          <w:color w:val="000000" w:themeColor="text1"/>
          <w:kern w:val="0"/>
          <w:szCs w:val="21"/>
          <w:u w:val="single"/>
        </w:rPr>
        <w:t>概算払については、</w:t>
      </w:r>
      <w:r w:rsidR="00A37596" w:rsidRPr="00173A12">
        <w:rPr>
          <w:rFonts w:asciiTheme="majorEastAsia" w:eastAsiaTheme="majorEastAsia" w:hAnsiTheme="majorEastAsia" w:cs="MeiryoUI" w:hint="eastAsia"/>
          <w:color w:val="000000" w:themeColor="text1"/>
          <w:kern w:val="0"/>
          <w:szCs w:val="21"/>
          <w:u w:val="single"/>
        </w:rPr>
        <w:t>やむを得ず概算払としなければならない事由がある場合に限</w:t>
      </w:r>
      <w:r w:rsidR="00A37596" w:rsidRPr="00173A12">
        <w:rPr>
          <w:rFonts w:asciiTheme="majorEastAsia" w:eastAsiaTheme="majorEastAsia" w:hAnsiTheme="majorEastAsia" w:cs="MeiryoUI" w:hint="eastAsia"/>
          <w:color w:val="000000"/>
          <w:kern w:val="0"/>
          <w:szCs w:val="21"/>
          <w:u w:val="single"/>
        </w:rPr>
        <w:t>り、概算払での対応とします。その場合、</w:t>
      </w:r>
      <w:r w:rsidR="00596B88" w:rsidRPr="00173A12">
        <w:rPr>
          <w:rFonts w:asciiTheme="majorEastAsia" w:eastAsiaTheme="majorEastAsia" w:hAnsiTheme="majorEastAsia" w:cs="MeiryoUI" w:hint="eastAsia"/>
          <w:b/>
          <w:bCs/>
          <w:color w:val="000000"/>
          <w:kern w:val="0"/>
          <w:szCs w:val="21"/>
          <w:u w:val="single"/>
        </w:rPr>
        <w:t>資金繰</w:t>
      </w:r>
      <w:r w:rsidR="0069079D" w:rsidRPr="00173A12">
        <w:rPr>
          <w:rFonts w:asciiTheme="majorEastAsia" w:eastAsiaTheme="majorEastAsia" w:hAnsiTheme="majorEastAsia" w:cs="MeiryoUI" w:hint="eastAsia"/>
          <w:b/>
          <w:bCs/>
          <w:color w:val="000000"/>
          <w:kern w:val="0"/>
          <w:szCs w:val="21"/>
          <w:u w:val="single"/>
        </w:rPr>
        <w:t>り</w:t>
      </w:r>
      <w:r w:rsidR="00596B88" w:rsidRPr="00173A12">
        <w:rPr>
          <w:rFonts w:asciiTheme="majorEastAsia" w:eastAsiaTheme="majorEastAsia" w:hAnsiTheme="majorEastAsia" w:cs="MeiryoUI" w:hint="eastAsia"/>
          <w:b/>
          <w:bCs/>
          <w:color w:val="000000"/>
          <w:kern w:val="0"/>
          <w:szCs w:val="21"/>
          <w:u w:val="single"/>
        </w:rPr>
        <w:t>表</w:t>
      </w:r>
      <w:r w:rsidR="0069079D" w:rsidRPr="00173A12">
        <w:rPr>
          <w:rFonts w:asciiTheme="majorEastAsia" w:eastAsiaTheme="majorEastAsia" w:hAnsiTheme="majorEastAsia" w:cs="MeiryoUI" w:hint="eastAsia"/>
          <w:color w:val="000000"/>
          <w:kern w:val="0"/>
          <w:szCs w:val="21"/>
          <w:u w:val="single"/>
        </w:rPr>
        <w:t>も提出</w:t>
      </w:r>
      <w:r w:rsidR="00596B88" w:rsidRPr="00173A12">
        <w:rPr>
          <w:rFonts w:asciiTheme="majorEastAsia" w:eastAsiaTheme="majorEastAsia" w:hAnsiTheme="majorEastAsia" w:cs="MeiryoUI" w:hint="eastAsia"/>
          <w:color w:val="000000"/>
          <w:kern w:val="0"/>
          <w:szCs w:val="21"/>
          <w:u w:val="single"/>
        </w:rPr>
        <w:t>ください</w:t>
      </w:r>
      <w:r w:rsidR="00596B88" w:rsidRPr="00173A12">
        <w:rPr>
          <w:rFonts w:asciiTheme="majorEastAsia" w:eastAsiaTheme="majorEastAsia" w:hAnsiTheme="majorEastAsia" w:cs="MeiryoUI" w:hint="eastAsia"/>
          <w:color w:val="000000"/>
          <w:kern w:val="0"/>
          <w:szCs w:val="21"/>
        </w:rPr>
        <w:t>。</w:t>
      </w:r>
      <w:r w:rsidR="00A37596" w:rsidRPr="00173A12">
        <w:rPr>
          <w:rFonts w:asciiTheme="majorEastAsia" w:eastAsiaTheme="majorEastAsia" w:hAnsiTheme="majorEastAsia" w:cs="MeiryoUI" w:hint="eastAsia"/>
          <w:b/>
          <w:bCs/>
          <w:color w:val="FF0000"/>
          <w:kern w:val="0"/>
          <w:szCs w:val="21"/>
        </w:rPr>
        <w:t>（締切：</w:t>
      </w:r>
      <w:r w:rsidR="00942FB8" w:rsidRPr="00173A12">
        <w:rPr>
          <w:rFonts w:asciiTheme="majorEastAsia" w:eastAsiaTheme="majorEastAsia" w:hAnsiTheme="majorEastAsia" w:cs="MeiryoUI" w:hint="eastAsia"/>
          <w:b/>
          <w:bCs/>
          <w:color w:val="FF0000"/>
          <w:kern w:val="0"/>
          <w:szCs w:val="21"/>
        </w:rPr>
        <w:t>６</w:t>
      </w:r>
      <w:r w:rsidR="00D60728" w:rsidRPr="00173A12">
        <w:rPr>
          <w:rFonts w:asciiTheme="majorEastAsia" w:eastAsiaTheme="majorEastAsia" w:hAnsiTheme="majorEastAsia" w:cs="MeiryoUI" w:hint="eastAsia"/>
          <w:b/>
          <w:bCs/>
          <w:color w:val="FF0000"/>
          <w:kern w:val="0"/>
          <w:szCs w:val="21"/>
        </w:rPr>
        <w:t>月２</w:t>
      </w:r>
      <w:r w:rsidR="00942FB8" w:rsidRPr="00173A12">
        <w:rPr>
          <w:rFonts w:asciiTheme="majorEastAsia" w:eastAsiaTheme="majorEastAsia" w:hAnsiTheme="majorEastAsia" w:cs="MeiryoUI" w:hint="eastAsia"/>
          <w:b/>
          <w:bCs/>
          <w:color w:val="FF0000"/>
          <w:kern w:val="0"/>
          <w:szCs w:val="21"/>
        </w:rPr>
        <w:t>８</w:t>
      </w:r>
      <w:r w:rsidR="008D082C" w:rsidRPr="00173A12">
        <w:rPr>
          <w:rFonts w:asciiTheme="majorEastAsia" w:eastAsiaTheme="majorEastAsia" w:hAnsiTheme="majorEastAsia" w:cs="MeiryoUI" w:hint="eastAsia"/>
          <w:b/>
          <w:bCs/>
          <w:color w:val="FF0000"/>
          <w:kern w:val="0"/>
          <w:szCs w:val="21"/>
        </w:rPr>
        <w:t>日（</w:t>
      </w:r>
      <w:r w:rsidR="00942FB8" w:rsidRPr="00173A12">
        <w:rPr>
          <w:rFonts w:asciiTheme="majorEastAsia" w:eastAsiaTheme="majorEastAsia" w:hAnsiTheme="majorEastAsia" w:cs="MeiryoUI" w:hint="eastAsia"/>
          <w:b/>
          <w:bCs/>
          <w:color w:val="FF0000"/>
          <w:kern w:val="0"/>
          <w:szCs w:val="21"/>
        </w:rPr>
        <w:t>水</w:t>
      </w:r>
      <w:r w:rsidR="00A37596" w:rsidRPr="00173A12">
        <w:rPr>
          <w:rFonts w:asciiTheme="majorEastAsia" w:eastAsiaTheme="majorEastAsia" w:hAnsiTheme="majorEastAsia" w:cs="MeiryoUI" w:hint="eastAsia"/>
          <w:b/>
          <w:bCs/>
          <w:color w:val="FF0000"/>
          <w:kern w:val="0"/>
          <w:szCs w:val="21"/>
        </w:rPr>
        <w:t>））</w:t>
      </w:r>
      <w:r w:rsidR="00A37596" w:rsidRPr="00173A12">
        <w:rPr>
          <w:rFonts w:asciiTheme="majorEastAsia" w:eastAsiaTheme="majorEastAsia" w:hAnsiTheme="majorEastAsia" w:cs="MeiryoUI" w:hint="eastAsia"/>
          <w:color w:val="000000"/>
          <w:kern w:val="0"/>
          <w:szCs w:val="21"/>
        </w:rPr>
        <w:t>。</w:t>
      </w:r>
    </w:p>
    <w:p w14:paraId="45338CF5" w14:textId="687E8C94" w:rsidR="00A37596" w:rsidRPr="00173A12" w:rsidRDefault="00A37CF2" w:rsidP="00F557E7">
      <w:pPr>
        <w:pStyle w:val="a5"/>
        <w:numPr>
          <w:ilvl w:val="0"/>
          <w:numId w:val="5"/>
        </w:numPr>
        <w:autoSpaceDE w:val="0"/>
        <w:autoSpaceDN w:val="0"/>
        <w:adjustRightInd w:val="0"/>
        <w:snapToGrid w:val="0"/>
        <w:spacing w:line="276" w:lineRule="auto"/>
        <w:ind w:leftChars="0"/>
        <w:jc w:val="left"/>
        <w:rPr>
          <w:rFonts w:asciiTheme="majorEastAsia" w:eastAsiaTheme="majorEastAsia" w:hAnsiTheme="majorEastAsia" w:cs="MeiryoUIBold"/>
          <w:bCs/>
          <w:color w:val="000000"/>
          <w:kern w:val="0"/>
          <w:szCs w:val="21"/>
        </w:rPr>
      </w:pPr>
      <w:r w:rsidRPr="00173A12">
        <w:rPr>
          <w:rFonts w:asciiTheme="majorEastAsia" w:eastAsiaTheme="majorEastAsia" w:hAnsiTheme="majorEastAsia" w:cs="MeiryoUI" w:hint="eastAsia"/>
          <w:color w:val="000000"/>
          <w:kern w:val="0"/>
          <w:szCs w:val="21"/>
        </w:rPr>
        <w:t>概算</w:t>
      </w:r>
      <w:r w:rsidR="00A37596" w:rsidRPr="00173A12">
        <w:rPr>
          <w:rFonts w:asciiTheme="majorEastAsia" w:eastAsiaTheme="majorEastAsia" w:hAnsiTheme="majorEastAsia" w:cs="MeiryoUI" w:hint="eastAsia"/>
          <w:color w:val="000000"/>
          <w:kern w:val="0"/>
          <w:szCs w:val="21"/>
        </w:rPr>
        <w:t>払は</w:t>
      </w:r>
      <w:r w:rsidR="00942FB8" w:rsidRPr="00173A12">
        <w:rPr>
          <w:rFonts w:asciiTheme="majorEastAsia" w:eastAsiaTheme="majorEastAsia" w:hAnsiTheme="majorEastAsia" w:cs="MeiryoUI"/>
          <w:color w:val="000000"/>
          <w:kern w:val="0"/>
          <w:szCs w:val="21"/>
        </w:rPr>
        <w:t>10</w:t>
      </w:r>
      <w:r w:rsidR="00A37596" w:rsidRPr="00173A12">
        <w:rPr>
          <w:rFonts w:asciiTheme="majorEastAsia" w:eastAsiaTheme="majorEastAsia" w:hAnsiTheme="majorEastAsia" w:cs="MeiryoUI" w:hint="eastAsia"/>
          <w:color w:val="000000"/>
          <w:kern w:val="0"/>
          <w:szCs w:val="21"/>
        </w:rPr>
        <w:t>月</w:t>
      </w:r>
      <w:r w:rsidR="00B12020" w:rsidRPr="00173A12">
        <w:rPr>
          <w:rFonts w:asciiTheme="majorEastAsia" w:eastAsiaTheme="majorEastAsia" w:hAnsiTheme="majorEastAsia" w:cs="MeiryoUI" w:hint="eastAsia"/>
          <w:color w:val="000000"/>
          <w:kern w:val="0"/>
          <w:szCs w:val="21"/>
        </w:rPr>
        <w:t>下旬</w:t>
      </w:r>
      <w:r w:rsidR="00A37596" w:rsidRPr="00173A12">
        <w:rPr>
          <w:rFonts w:asciiTheme="majorEastAsia" w:eastAsiaTheme="majorEastAsia" w:hAnsiTheme="majorEastAsia" w:cs="MeiryoUI" w:hint="eastAsia"/>
          <w:color w:val="000000"/>
          <w:kern w:val="0"/>
          <w:szCs w:val="21"/>
        </w:rPr>
        <w:t>となる見込みです。</w:t>
      </w:r>
      <w:r w:rsidR="001918E3" w:rsidRPr="00173A12">
        <w:rPr>
          <w:rFonts w:asciiTheme="majorEastAsia" w:eastAsiaTheme="majorEastAsia" w:hAnsiTheme="majorEastAsia" w:cs="MeiryoUI" w:hint="eastAsia"/>
          <w:color w:val="000000"/>
          <w:kern w:val="0"/>
          <w:szCs w:val="21"/>
        </w:rPr>
        <w:t>時期については追って連絡します。</w:t>
      </w:r>
    </w:p>
    <w:p w14:paraId="65B3742F" w14:textId="59E3F3CA" w:rsidR="009E6C2E" w:rsidRPr="00173A12" w:rsidRDefault="00A37596" w:rsidP="00F557E7">
      <w:pPr>
        <w:pStyle w:val="a5"/>
        <w:numPr>
          <w:ilvl w:val="0"/>
          <w:numId w:val="5"/>
        </w:numPr>
        <w:autoSpaceDE w:val="0"/>
        <w:autoSpaceDN w:val="0"/>
        <w:adjustRightInd w:val="0"/>
        <w:snapToGrid w:val="0"/>
        <w:spacing w:line="276" w:lineRule="auto"/>
        <w:ind w:leftChars="0"/>
        <w:jc w:val="left"/>
        <w:rPr>
          <w:rFonts w:asciiTheme="majorEastAsia" w:eastAsiaTheme="majorEastAsia" w:hAnsiTheme="majorEastAsia" w:cs="MeiryoUIBold"/>
          <w:bCs/>
          <w:color w:val="000000"/>
          <w:kern w:val="0"/>
          <w:szCs w:val="21"/>
        </w:rPr>
      </w:pPr>
      <w:r w:rsidRPr="00173A12">
        <w:rPr>
          <w:rFonts w:asciiTheme="majorEastAsia" w:eastAsiaTheme="majorEastAsia" w:hAnsiTheme="majorEastAsia" w:cs="MeiryoUI" w:hint="eastAsia"/>
          <w:color w:val="000000"/>
          <w:kern w:val="0"/>
          <w:szCs w:val="21"/>
        </w:rPr>
        <w:t>概算払を希望の場合、</w:t>
      </w:r>
      <w:r w:rsidR="00274C38" w:rsidRPr="00173A12">
        <w:rPr>
          <w:rFonts w:asciiTheme="majorEastAsia" w:eastAsiaTheme="majorEastAsia" w:hAnsiTheme="majorEastAsia" w:cs="MeiryoUI" w:hint="eastAsia"/>
          <w:color w:val="000000"/>
          <w:kern w:val="0"/>
          <w:szCs w:val="21"/>
        </w:rPr>
        <w:t>すみやか</w:t>
      </w:r>
      <w:r w:rsidRPr="00173A12">
        <w:rPr>
          <w:rFonts w:asciiTheme="majorEastAsia" w:eastAsiaTheme="majorEastAsia" w:hAnsiTheme="majorEastAsia" w:cs="MeiryoUI" w:hint="eastAsia"/>
          <w:color w:val="000000"/>
          <w:kern w:val="0"/>
          <w:szCs w:val="21"/>
        </w:rPr>
        <w:t>な資料作成をお願いすることになりますので、あらかじめ御了承ください。</w:t>
      </w:r>
    </w:p>
    <w:p w14:paraId="1B1943A0" w14:textId="5CEB0AD6" w:rsidR="003164C2" w:rsidRPr="00173A12" w:rsidRDefault="003164C2" w:rsidP="00825074">
      <w:pPr>
        <w:pStyle w:val="a5"/>
        <w:numPr>
          <w:ilvl w:val="0"/>
          <w:numId w:val="5"/>
        </w:numPr>
        <w:autoSpaceDE w:val="0"/>
        <w:autoSpaceDN w:val="0"/>
        <w:adjustRightInd w:val="0"/>
        <w:snapToGrid w:val="0"/>
        <w:spacing w:line="276" w:lineRule="auto"/>
        <w:ind w:leftChars="0"/>
        <w:jc w:val="left"/>
        <w:rPr>
          <w:rFonts w:asciiTheme="majorEastAsia" w:eastAsiaTheme="majorEastAsia" w:hAnsiTheme="majorEastAsia" w:cs="MeiryoUIBold"/>
          <w:bCs/>
          <w:color w:val="000000"/>
          <w:kern w:val="0"/>
          <w:szCs w:val="21"/>
        </w:rPr>
      </w:pPr>
      <w:r w:rsidRPr="00173A12">
        <w:rPr>
          <w:rFonts w:asciiTheme="majorEastAsia" w:eastAsiaTheme="majorEastAsia" w:hAnsiTheme="majorEastAsia" w:cs="MeiryoUI" w:hint="eastAsia"/>
          <w:color w:val="000000"/>
          <w:kern w:val="0"/>
          <w:szCs w:val="21"/>
        </w:rPr>
        <w:t>概算払は財務省と協議の結果、認められた場合のみ対応可能</w:t>
      </w:r>
      <w:r w:rsidR="00D57942" w:rsidRPr="00173A12">
        <w:rPr>
          <w:rFonts w:asciiTheme="majorEastAsia" w:eastAsiaTheme="majorEastAsia" w:hAnsiTheme="majorEastAsia" w:cs="MeiryoUI" w:hint="eastAsia"/>
          <w:color w:val="000000"/>
          <w:kern w:val="0"/>
          <w:szCs w:val="21"/>
        </w:rPr>
        <w:t>なため</w:t>
      </w:r>
      <w:r w:rsidRPr="00173A12">
        <w:rPr>
          <w:rFonts w:asciiTheme="majorEastAsia" w:eastAsiaTheme="majorEastAsia" w:hAnsiTheme="majorEastAsia" w:cs="MeiryoUI" w:hint="eastAsia"/>
          <w:color w:val="000000"/>
          <w:kern w:val="0"/>
          <w:szCs w:val="21"/>
        </w:rPr>
        <w:t>、</w:t>
      </w:r>
      <w:r w:rsidR="002D51EB" w:rsidRPr="00173A12">
        <w:rPr>
          <w:rFonts w:asciiTheme="majorEastAsia" w:eastAsiaTheme="majorEastAsia" w:hAnsiTheme="majorEastAsia" w:cs="MeiryoUI" w:hint="eastAsia"/>
          <w:color w:val="000000"/>
          <w:kern w:val="0"/>
          <w:szCs w:val="21"/>
        </w:rPr>
        <w:t>申請されたとしても</w:t>
      </w:r>
      <w:r w:rsidRPr="00173A12">
        <w:rPr>
          <w:rFonts w:asciiTheme="majorEastAsia" w:eastAsiaTheme="majorEastAsia" w:hAnsiTheme="majorEastAsia" w:cs="MeiryoUI" w:hint="eastAsia"/>
          <w:color w:val="000000"/>
          <w:kern w:val="0"/>
          <w:szCs w:val="21"/>
        </w:rPr>
        <w:t>対応できない</w:t>
      </w:r>
      <w:r w:rsidR="002D51EB" w:rsidRPr="00173A12">
        <w:rPr>
          <w:rFonts w:asciiTheme="majorEastAsia" w:eastAsiaTheme="majorEastAsia" w:hAnsiTheme="majorEastAsia" w:cs="MeiryoUI" w:hint="eastAsia"/>
          <w:color w:val="000000"/>
          <w:kern w:val="0"/>
          <w:szCs w:val="21"/>
        </w:rPr>
        <w:t>場合があることを</w:t>
      </w:r>
      <w:r w:rsidRPr="00173A12">
        <w:rPr>
          <w:rFonts w:asciiTheme="majorEastAsia" w:eastAsiaTheme="majorEastAsia" w:hAnsiTheme="majorEastAsia" w:cs="MeiryoUI" w:hint="eastAsia"/>
          <w:color w:val="000000"/>
          <w:kern w:val="0"/>
          <w:szCs w:val="21"/>
        </w:rPr>
        <w:t>、ご</w:t>
      </w:r>
      <w:r w:rsidR="002D51EB" w:rsidRPr="00173A12">
        <w:rPr>
          <w:rFonts w:asciiTheme="majorEastAsia" w:eastAsiaTheme="majorEastAsia" w:hAnsiTheme="majorEastAsia" w:cs="MeiryoUI" w:hint="eastAsia"/>
          <w:color w:val="000000"/>
          <w:kern w:val="0"/>
          <w:szCs w:val="21"/>
        </w:rPr>
        <w:t>了承</w:t>
      </w:r>
      <w:r w:rsidRPr="00173A12">
        <w:rPr>
          <w:rFonts w:asciiTheme="majorEastAsia" w:eastAsiaTheme="majorEastAsia" w:hAnsiTheme="majorEastAsia" w:cs="MeiryoUI" w:hint="eastAsia"/>
          <w:color w:val="000000"/>
          <w:kern w:val="0"/>
          <w:szCs w:val="21"/>
        </w:rPr>
        <w:t>ください。</w:t>
      </w:r>
    </w:p>
    <w:p w14:paraId="6D34EA4C" w14:textId="1E3E70BF" w:rsidR="001246D2" w:rsidRPr="00173A12" w:rsidRDefault="001246D2" w:rsidP="0069079D">
      <w:pPr>
        <w:autoSpaceDE w:val="0"/>
        <w:autoSpaceDN w:val="0"/>
        <w:adjustRightInd w:val="0"/>
        <w:snapToGrid w:val="0"/>
        <w:spacing w:line="276" w:lineRule="auto"/>
        <w:ind w:leftChars="100" w:left="420" w:hangingChars="100" w:hanging="210"/>
        <w:jc w:val="left"/>
        <w:rPr>
          <w:rFonts w:asciiTheme="majorEastAsia" w:eastAsiaTheme="majorEastAsia" w:hAnsiTheme="majorEastAsia" w:cs="MeiryoUI"/>
          <w:color w:val="000000"/>
          <w:kern w:val="0"/>
          <w:szCs w:val="21"/>
        </w:rPr>
      </w:pPr>
      <w:r w:rsidRPr="00173A12">
        <w:rPr>
          <w:rFonts w:asciiTheme="majorEastAsia" w:eastAsiaTheme="majorEastAsia" w:hAnsiTheme="majorEastAsia" w:cs="MeiryoUI" w:hint="eastAsia"/>
          <w:color w:val="000000"/>
          <w:kern w:val="0"/>
          <w:szCs w:val="21"/>
        </w:rPr>
        <w:t>※今年度より、資金滞留や過払いを避けるため、一度に全額概算払せず</w:t>
      </w:r>
      <w:r w:rsidR="00274C38" w:rsidRPr="00173A12">
        <w:rPr>
          <w:rFonts w:asciiTheme="majorEastAsia" w:eastAsiaTheme="majorEastAsia" w:hAnsiTheme="majorEastAsia" w:cs="MeiryoUI" w:hint="eastAsia"/>
          <w:color w:val="000000"/>
          <w:kern w:val="0"/>
          <w:szCs w:val="21"/>
        </w:rPr>
        <w:t>何</w:t>
      </w:r>
      <w:r w:rsidRPr="00173A12">
        <w:rPr>
          <w:rFonts w:asciiTheme="majorEastAsia" w:eastAsiaTheme="majorEastAsia" w:hAnsiTheme="majorEastAsia" w:cs="MeiryoUI" w:hint="eastAsia"/>
          <w:color w:val="000000"/>
          <w:kern w:val="0"/>
          <w:szCs w:val="21"/>
        </w:rPr>
        <w:t>割</w:t>
      </w:r>
      <w:r w:rsidR="00274C38" w:rsidRPr="00173A12">
        <w:rPr>
          <w:rFonts w:asciiTheme="majorEastAsia" w:eastAsiaTheme="majorEastAsia" w:hAnsiTheme="majorEastAsia" w:cs="MeiryoUI" w:hint="eastAsia"/>
          <w:color w:val="000000"/>
          <w:kern w:val="0"/>
          <w:szCs w:val="21"/>
        </w:rPr>
        <w:t>か</w:t>
      </w:r>
      <w:r w:rsidRPr="00173A12">
        <w:rPr>
          <w:rFonts w:asciiTheme="majorEastAsia" w:eastAsiaTheme="majorEastAsia" w:hAnsiTheme="majorEastAsia" w:cs="MeiryoUI" w:hint="eastAsia"/>
          <w:color w:val="000000"/>
          <w:kern w:val="0"/>
          <w:szCs w:val="21"/>
        </w:rPr>
        <w:t>留保して</w:t>
      </w:r>
      <w:r w:rsidR="00166B56" w:rsidRPr="00173A12">
        <w:rPr>
          <w:rFonts w:asciiTheme="majorEastAsia" w:eastAsiaTheme="majorEastAsia" w:hAnsiTheme="majorEastAsia" w:cs="MeiryoUI" w:hint="eastAsia"/>
          <w:color w:val="000000"/>
          <w:kern w:val="0"/>
          <w:szCs w:val="21"/>
        </w:rPr>
        <w:t>支払う可能性があります</w:t>
      </w:r>
      <w:r w:rsidRPr="00173A12">
        <w:rPr>
          <w:rFonts w:asciiTheme="majorEastAsia" w:eastAsiaTheme="majorEastAsia" w:hAnsiTheme="majorEastAsia" w:cs="MeiryoUI" w:hint="eastAsia"/>
          <w:color w:val="000000"/>
          <w:kern w:val="0"/>
          <w:szCs w:val="21"/>
        </w:rPr>
        <w:t>ので、ご了承ください。</w:t>
      </w:r>
    </w:p>
    <w:p w14:paraId="05E90EE7" w14:textId="0354C6FD" w:rsidR="00942FB8" w:rsidRPr="00173A12" w:rsidRDefault="00942FB8" w:rsidP="0069079D">
      <w:pPr>
        <w:autoSpaceDE w:val="0"/>
        <w:autoSpaceDN w:val="0"/>
        <w:adjustRightInd w:val="0"/>
        <w:snapToGrid w:val="0"/>
        <w:spacing w:line="276" w:lineRule="auto"/>
        <w:ind w:leftChars="100" w:left="420" w:hangingChars="100" w:hanging="210"/>
        <w:jc w:val="left"/>
        <w:rPr>
          <w:rFonts w:asciiTheme="majorEastAsia" w:eastAsiaTheme="majorEastAsia" w:hAnsiTheme="majorEastAsia" w:cs="MeiryoUIBold"/>
          <w:bCs/>
          <w:color w:val="000000"/>
          <w:kern w:val="0"/>
          <w:szCs w:val="21"/>
        </w:rPr>
      </w:pPr>
      <w:r w:rsidRPr="00173A12">
        <w:rPr>
          <w:rFonts w:asciiTheme="majorEastAsia" w:eastAsiaTheme="majorEastAsia" w:hAnsiTheme="majorEastAsia" w:cs="MeiryoUI" w:hint="eastAsia"/>
          <w:color w:val="000000"/>
          <w:kern w:val="0"/>
          <w:szCs w:val="21"/>
        </w:rPr>
        <w:t>※</w:t>
      </w:r>
      <w:r w:rsidRPr="00173A12">
        <w:rPr>
          <w:rFonts w:asciiTheme="majorEastAsia" w:eastAsiaTheme="majorEastAsia" w:hAnsiTheme="majorEastAsia" w:cs="MeiryoUI" w:hint="eastAsia"/>
          <w:color w:val="000000"/>
          <w:kern w:val="0"/>
          <w:szCs w:val="21"/>
          <w:u w:val="single"/>
        </w:rPr>
        <w:t>このタイミングでの資金繰り表の提出がない場合、今後概算払を受け付けることはできませんので、要望する場合は忘れずに</w:t>
      </w:r>
      <w:r w:rsidR="00C85885" w:rsidRPr="00173A12">
        <w:rPr>
          <w:rFonts w:asciiTheme="majorEastAsia" w:eastAsiaTheme="majorEastAsia" w:hAnsiTheme="majorEastAsia" w:cs="MeiryoUI" w:hint="eastAsia"/>
          <w:color w:val="000000"/>
          <w:kern w:val="0"/>
          <w:szCs w:val="21"/>
          <w:u w:val="single"/>
        </w:rPr>
        <w:t>ご</w:t>
      </w:r>
      <w:r w:rsidR="00274C38" w:rsidRPr="00173A12">
        <w:rPr>
          <w:rFonts w:asciiTheme="majorEastAsia" w:eastAsiaTheme="majorEastAsia" w:hAnsiTheme="majorEastAsia" w:cs="MeiryoUI" w:hint="eastAsia"/>
          <w:color w:val="000000"/>
          <w:kern w:val="0"/>
          <w:szCs w:val="21"/>
          <w:u w:val="single"/>
        </w:rPr>
        <w:t>対応</w:t>
      </w:r>
      <w:r w:rsidR="00C85885" w:rsidRPr="00173A12">
        <w:rPr>
          <w:rFonts w:asciiTheme="majorEastAsia" w:eastAsiaTheme="majorEastAsia" w:hAnsiTheme="majorEastAsia" w:cs="MeiryoUI" w:hint="eastAsia"/>
          <w:color w:val="000000"/>
          <w:kern w:val="0"/>
          <w:szCs w:val="21"/>
          <w:u w:val="single"/>
        </w:rPr>
        <w:t>ください</w:t>
      </w:r>
      <w:r w:rsidR="00C85885" w:rsidRPr="00173A12">
        <w:rPr>
          <w:rFonts w:asciiTheme="majorEastAsia" w:eastAsiaTheme="majorEastAsia" w:hAnsiTheme="majorEastAsia" w:cs="MeiryoUI" w:hint="eastAsia"/>
          <w:color w:val="000000"/>
          <w:kern w:val="0"/>
          <w:szCs w:val="21"/>
        </w:rPr>
        <w:t>。</w:t>
      </w:r>
    </w:p>
    <w:p w14:paraId="307D1F78" w14:textId="77777777" w:rsidR="00A37596" w:rsidRPr="00173A12" w:rsidRDefault="00A37596" w:rsidP="00F557E7">
      <w:pPr>
        <w:autoSpaceDE w:val="0"/>
        <w:autoSpaceDN w:val="0"/>
        <w:adjustRightInd w:val="0"/>
        <w:snapToGrid w:val="0"/>
        <w:spacing w:line="276" w:lineRule="auto"/>
        <w:jc w:val="left"/>
        <w:rPr>
          <w:rFonts w:asciiTheme="majorEastAsia" w:eastAsiaTheme="majorEastAsia" w:hAnsiTheme="majorEastAsia" w:cs="MeiryoUIBold"/>
          <w:bCs/>
          <w:color w:val="000000"/>
          <w:kern w:val="0"/>
          <w:szCs w:val="21"/>
        </w:rPr>
      </w:pPr>
    </w:p>
    <w:p w14:paraId="30018DFF" w14:textId="77777777" w:rsidR="001934E2" w:rsidRPr="00173A12" w:rsidRDefault="001934E2" w:rsidP="00F557E7">
      <w:pPr>
        <w:autoSpaceDE w:val="0"/>
        <w:autoSpaceDN w:val="0"/>
        <w:adjustRightInd w:val="0"/>
        <w:snapToGrid w:val="0"/>
        <w:spacing w:line="276" w:lineRule="auto"/>
        <w:jc w:val="left"/>
        <w:rPr>
          <w:rFonts w:asciiTheme="majorEastAsia" w:eastAsiaTheme="majorEastAsia" w:hAnsiTheme="majorEastAsia" w:cs="MeiryoUIBold"/>
          <w:bCs/>
          <w:color w:val="000000"/>
          <w:kern w:val="0"/>
          <w:szCs w:val="21"/>
        </w:rPr>
      </w:pPr>
    </w:p>
    <w:p w14:paraId="4B2D03C1" w14:textId="7D0F8BDA" w:rsidR="009E6C2E" w:rsidRPr="00173A12" w:rsidRDefault="00A37596" w:rsidP="00F557E7">
      <w:pPr>
        <w:autoSpaceDE w:val="0"/>
        <w:autoSpaceDN w:val="0"/>
        <w:adjustRightInd w:val="0"/>
        <w:snapToGrid w:val="0"/>
        <w:spacing w:line="276" w:lineRule="auto"/>
        <w:jc w:val="left"/>
        <w:rPr>
          <w:rFonts w:asciiTheme="majorEastAsia" w:eastAsiaTheme="majorEastAsia" w:hAnsiTheme="majorEastAsia" w:cs="MeiryoUI"/>
          <w:b/>
          <w:color w:val="000000"/>
          <w:kern w:val="0"/>
          <w:sz w:val="24"/>
        </w:rPr>
      </w:pPr>
      <w:r w:rsidRPr="00173A12">
        <w:rPr>
          <w:rFonts w:asciiTheme="majorEastAsia" w:eastAsiaTheme="majorEastAsia" w:hAnsiTheme="majorEastAsia" w:cs="MeiryoUI" w:hint="eastAsia"/>
          <w:b/>
          <w:color w:val="000000"/>
          <w:kern w:val="0"/>
          <w:sz w:val="24"/>
        </w:rPr>
        <w:t>５</w:t>
      </w:r>
      <w:r w:rsidR="009E6C2E" w:rsidRPr="00173A12">
        <w:rPr>
          <w:rFonts w:asciiTheme="majorEastAsia" w:eastAsiaTheme="majorEastAsia" w:hAnsiTheme="majorEastAsia" w:cs="MeiryoUI" w:hint="eastAsia"/>
          <w:b/>
          <w:color w:val="000000"/>
          <w:kern w:val="0"/>
          <w:sz w:val="24"/>
        </w:rPr>
        <w:t>．</w:t>
      </w:r>
      <w:r w:rsidR="00A37CF2" w:rsidRPr="00173A12">
        <w:rPr>
          <w:rFonts w:asciiTheme="majorEastAsia" w:eastAsiaTheme="majorEastAsia" w:hAnsiTheme="majorEastAsia" w:cs="MeiryoUI" w:hint="eastAsia"/>
          <w:b/>
          <w:color w:val="000000"/>
          <w:kern w:val="0"/>
          <w:sz w:val="24"/>
        </w:rPr>
        <w:t>口座情報</w:t>
      </w:r>
      <w:r w:rsidR="009E6C2E" w:rsidRPr="00173A12">
        <w:rPr>
          <w:rFonts w:asciiTheme="majorEastAsia" w:eastAsiaTheme="majorEastAsia" w:hAnsiTheme="majorEastAsia" w:cs="MeiryoUI" w:hint="eastAsia"/>
          <w:b/>
          <w:color w:val="000000"/>
          <w:kern w:val="0"/>
          <w:sz w:val="24"/>
        </w:rPr>
        <w:t>について</w:t>
      </w:r>
    </w:p>
    <w:p w14:paraId="18F5CFB1" w14:textId="34061444" w:rsidR="001310DD" w:rsidRPr="00173A12" w:rsidRDefault="001918E3" w:rsidP="00F557E7">
      <w:pPr>
        <w:pStyle w:val="a5"/>
        <w:numPr>
          <w:ilvl w:val="0"/>
          <w:numId w:val="9"/>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173A12">
        <w:rPr>
          <w:rFonts w:asciiTheme="majorEastAsia" w:eastAsiaTheme="majorEastAsia" w:hAnsiTheme="majorEastAsia" w:cs="MeiryoUI" w:hint="eastAsia"/>
          <w:b/>
          <w:color w:val="000000"/>
          <w:kern w:val="0"/>
          <w:szCs w:val="21"/>
        </w:rPr>
        <w:t>銀行口座情報</w:t>
      </w:r>
      <w:r w:rsidR="00B63F4B" w:rsidRPr="00173A12">
        <w:rPr>
          <w:rFonts w:asciiTheme="majorEastAsia" w:eastAsiaTheme="majorEastAsia" w:hAnsiTheme="majorEastAsia" w:cs="MeiryoUI" w:hint="eastAsia"/>
          <w:color w:val="000000"/>
          <w:kern w:val="0"/>
          <w:szCs w:val="21"/>
        </w:rPr>
        <w:t>に記入の上、提出ください</w:t>
      </w:r>
      <w:r w:rsidR="00080481" w:rsidRPr="00173A12">
        <w:rPr>
          <w:rFonts w:asciiTheme="majorEastAsia" w:eastAsiaTheme="majorEastAsia" w:hAnsiTheme="majorEastAsia" w:cs="MeiryoUI" w:hint="eastAsia"/>
          <w:b/>
          <w:bCs/>
          <w:color w:val="FF0000"/>
          <w:kern w:val="0"/>
          <w:szCs w:val="21"/>
        </w:rPr>
        <w:t>（締切：</w:t>
      </w:r>
      <w:r w:rsidR="00942FB8" w:rsidRPr="00173A12">
        <w:rPr>
          <w:rFonts w:asciiTheme="majorEastAsia" w:eastAsiaTheme="majorEastAsia" w:hAnsiTheme="majorEastAsia" w:cs="MeiryoUI" w:hint="eastAsia"/>
          <w:b/>
          <w:bCs/>
          <w:color w:val="FF0000"/>
          <w:kern w:val="0"/>
          <w:szCs w:val="21"/>
        </w:rPr>
        <w:t>６</w:t>
      </w:r>
      <w:r w:rsidR="00080481" w:rsidRPr="00173A12">
        <w:rPr>
          <w:rFonts w:asciiTheme="majorEastAsia" w:eastAsiaTheme="majorEastAsia" w:hAnsiTheme="majorEastAsia" w:cs="MeiryoUI" w:hint="eastAsia"/>
          <w:b/>
          <w:bCs/>
          <w:color w:val="FF0000"/>
          <w:kern w:val="0"/>
          <w:szCs w:val="21"/>
        </w:rPr>
        <w:t>月２</w:t>
      </w:r>
      <w:r w:rsidR="00942FB8" w:rsidRPr="00173A12">
        <w:rPr>
          <w:rFonts w:asciiTheme="majorEastAsia" w:eastAsiaTheme="majorEastAsia" w:hAnsiTheme="majorEastAsia" w:cs="MeiryoUI" w:hint="eastAsia"/>
          <w:b/>
          <w:bCs/>
          <w:color w:val="FF0000"/>
          <w:kern w:val="0"/>
          <w:szCs w:val="21"/>
        </w:rPr>
        <w:t>８</w:t>
      </w:r>
      <w:r w:rsidR="00080481" w:rsidRPr="00173A12">
        <w:rPr>
          <w:rFonts w:asciiTheme="majorEastAsia" w:eastAsiaTheme="majorEastAsia" w:hAnsiTheme="majorEastAsia" w:cs="MeiryoUI" w:hint="eastAsia"/>
          <w:b/>
          <w:bCs/>
          <w:color w:val="FF0000"/>
          <w:kern w:val="0"/>
          <w:szCs w:val="21"/>
        </w:rPr>
        <w:t>日（</w:t>
      </w:r>
      <w:r w:rsidR="00942FB8" w:rsidRPr="00173A12">
        <w:rPr>
          <w:rFonts w:asciiTheme="majorEastAsia" w:eastAsiaTheme="majorEastAsia" w:hAnsiTheme="majorEastAsia" w:cs="MeiryoUI" w:hint="eastAsia"/>
          <w:b/>
          <w:bCs/>
          <w:color w:val="FF0000"/>
          <w:kern w:val="0"/>
          <w:szCs w:val="21"/>
        </w:rPr>
        <w:t>水</w:t>
      </w:r>
      <w:r w:rsidR="00080481" w:rsidRPr="00173A12">
        <w:rPr>
          <w:rFonts w:asciiTheme="majorEastAsia" w:eastAsiaTheme="majorEastAsia" w:hAnsiTheme="majorEastAsia" w:cs="MeiryoUI" w:hint="eastAsia"/>
          <w:b/>
          <w:bCs/>
          <w:color w:val="FF0000"/>
          <w:kern w:val="0"/>
          <w:szCs w:val="21"/>
        </w:rPr>
        <w:t>））</w:t>
      </w:r>
      <w:r w:rsidR="00B63F4B" w:rsidRPr="00173A12">
        <w:rPr>
          <w:rFonts w:asciiTheme="majorEastAsia" w:eastAsiaTheme="majorEastAsia" w:hAnsiTheme="majorEastAsia" w:cs="MeiryoUI" w:hint="eastAsia"/>
          <w:color w:val="000000"/>
          <w:kern w:val="0"/>
          <w:szCs w:val="21"/>
        </w:rPr>
        <w:t>。</w:t>
      </w:r>
      <w:r w:rsidR="00596B88" w:rsidRPr="00173A12">
        <w:rPr>
          <w:rFonts w:asciiTheme="majorEastAsia" w:eastAsiaTheme="majorEastAsia" w:hAnsiTheme="majorEastAsia" w:cs="MeiryoUI" w:hint="eastAsia"/>
          <w:color w:val="000000"/>
          <w:kern w:val="0"/>
          <w:szCs w:val="21"/>
        </w:rPr>
        <w:t>（押印不要）</w:t>
      </w:r>
    </w:p>
    <w:p w14:paraId="292D8534" w14:textId="503AE1EF" w:rsidR="00450267" w:rsidRPr="00173A12" w:rsidRDefault="00683371" w:rsidP="00F557E7">
      <w:pPr>
        <w:pStyle w:val="a5"/>
        <w:numPr>
          <w:ilvl w:val="0"/>
          <w:numId w:val="9"/>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173A12">
        <w:rPr>
          <w:rFonts w:asciiTheme="majorEastAsia" w:eastAsiaTheme="majorEastAsia" w:hAnsiTheme="majorEastAsia" w:cs="MeiryoUI" w:hint="eastAsia"/>
          <w:color w:val="000000"/>
          <w:kern w:val="0"/>
          <w:szCs w:val="21"/>
        </w:rPr>
        <w:t>なお、</w:t>
      </w:r>
      <w:r w:rsidR="00F0127E" w:rsidRPr="00173A12">
        <w:rPr>
          <w:rFonts w:asciiTheme="majorEastAsia" w:eastAsiaTheme="majorEastAsia" w:hAnsiTheme="majorEastAsia" w:cs="MeiryoUI" w:hint="eastAsia"/>
          <w:color w:val="000000" w:themeColor="text1"/>
          <w:kern w:val="0"/>
          <w:szCs w:val="21"/>
          <w:u w:val="single"/>
        </w:rPr>
        <w:t>補助事業者</w:t>
      </w:r>
      <w:r w:rsidR="00B63F4B" w:rsidRPr="00173A12">
        <w:rPr>
          <w:rFonts w:asciiTheme="majorEastAsia" w:eastAsiaTheme="majorEastAsia" w:hAnsiTheme="majorEastAsia" w:cs="MeiryoUI" w:hint="eastAsia"/>
          <w:color w:val="000000" w:themeColor="text1"/>
          <w:kern w:val="0"/>
          <w:szCs w:val="21"/>
          <w:u w:val="single"/>
        </w:rPr>
        <w:t>の名義</w:t>
      </w:r>
      <w:r w:rsidR="004B0FEC" w:rsidRPr="00173A12">
        <w:rPr>
          <w:rFonts w:asciiTheme="majorEastAsia" w:eastAsiaTheme="majorEastAsia" w:hAnsiTheme="majorEastAsia" w:cs="MeiryoUI" w:hint="eastAsia"/>
          <w:color w:val="000000" w:themeColor="text1"/>
          <w:kern w:val="0"/>
          <w:szCs w:val="21"/>
          <w:u w:val="single"/>
        </w:rPr>
        <w:t>で利子が生じない</w:t>
      </w:r>
      <w:r w:rsidR="00B63F4B" w:rsidRPr="00173A12">
        <w:rPr>
          <w:rFonts w:asciiTheme="majorEastAsia" w:eastAsiaTheme="majorEastAsia" w:hAnsiTheme="majorEastAsia" w:cs="MeiryoUI" w:hint="eastAsia"/>
          <w:color w:val="000000" w:themeColor="text1"/>
          <w:kern w:val="0"/>
          <w:szCs w:val="21"/>
          <w:u w:val="single"/>
        </w:rPr>
        <w:t>口座</w:t>
      </w:r>
      <w:r w:rsidR="004B0FEC" w:rsidRPr="00173A12">
        <w:rPr>
          <w:rFonts w:asciiTheme="majorEastAsia" w:eastAsiaTheme="majorEastAsia" w:hAnsiTheme="majorEastAsia" w:cs="MeiryoUI" w:hint="eastAsia"/>
          <w:color w:val="000000"/>
          <w:kern w:val="0"/>
          <w:szCs w:val="21"/>
        </w:rPr>
        <w:t>を開設いただく必要があります</w:t>
      </w:r>
      <w:r w:rsidR="00B63F4B" w:rsidRPr="00173A12">
        <w:rPr>
          <w:rFonts w:asciiTheme="majorEastAsia" w:eastAsiaTheme="majorEastAsia" w:hAnsiTheme="majorEastAsia" w:cs="MeiryoUI" w:hint="eastAsia"/>
          <w:color w:val="000000"/>
          <w:kern w:val="0"/>
          <w:szCs w:val="21"/>
        </w:rPr>
        <w:t>。</w:t>
      </w:r>
    </w:p>
    <w:p w14:paraId="525BF5CE" w14:textId="6E46F341" w:rsidR="00C35138" w:rsidRPr="00173A12" w:rsidRDefault="00C35138" w:rsidP="00F557E7">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7F402E38" w14:textId="77777777" w:rsidR="00376FBC" w:rsidRPr="00173A12" w:rsidRDefault="00376FBC" w:rsidP="00F557E7">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776E420A" w14:textId="666278E0" w:rsidR="00376FBC" w:rsidRPr="00173A12" w:rsidRDefault="00376FBC" w:rsidP="00376FBC">
      <w:pPr>
        <w:autoSpaceDE w:val="0"/>
        <w:autoSpaceDN w:val="0"/>
        <w:adjustRightInd w:val="0"/>
        <w:snapToGrid w:val="0"/>
        <w:spacing w:line="276" w:lineRule="auto"/>
        <w:jc w:val="left"/>
        <w:rPr>
          <w:rFonts w:asciiTheme="majorEastAsia" w:eastAsiaTheme="majorEastAsia" w:hAnsiTheme="majorEastAsia" w:cs="MeiryoUI"/>
          <w:b/>
          <w:color w:val="000000"/>
          <w:kern w:val="0"/>
          <w:sz w:val="24"/>
        </w:rPr>
      </w:pPr>
      <w:r w:rsidRPr="00173A12">
        <w:rPr>
          <w:rFonts w:asciiTheme="majorEastAsia" w:eastAsiaTheme="majorEastAsia" w:hAnsiTheme="majorEastAsia" w:cs="MeiryoUI" w:hint="eastAsia"/>
          <w:b/>
          <w:color w:val="000000"/>
          <w:kern w:val="0"/>
          <w:sz w:val="24"/>
        </w:rPr>
        <w:t>６．事業概要資料</w:t>
      </w:r>
      <w:r w:rsidR="00274C38" w:rsidRPr="00173A12">
        <w:rPr>
          <w:rFonts w:asciiTheme="majorEastAsia" w:eastAsiaTheme="majorEastAsia" w:hAnsiTheme="majorEastAsia" w:cs="MeiryoUI" w:hint="eastAsia"/>
          <w:b/>
          <w:color w:val="000000"/>
          <w:kern w:val="0"/>
          <w:sz w:val="24"/>
        </w:rPr>
        <w:t>及び</w:t>
      </w:r>
      <w:r w:rsidRPr="00173A12">
        <w:rPr>
          <w:rFonts w:asciiTheme="majorEastAsia" w:eastAsiaTheme="majorEastAsia" w:hAnsiTheme="majorEastAsia" w:cs="MeiryoUI" w:hint="eastAsia"/>
          <w:b/>
          <w:color w:val="000000"/>
          <w:kern w:val="0"/>
          <w:sz w:val="24"/>
        </w:rPr>
        <w:t>ロジックモデルの作成・提出について</w:t>
      </w:r>
    </w:p>
    <w:p w14:paraId="377F1064" w14:textId="295A2D9A" w:rsidR="002515A7" w:rsidRPr="00173A12" w:rsidRDefault="00376FBC" w:rsidP="002515A7">
      <w:pPr>
        <w:autoSpaceDE w:val="0"/>
        <w:autoSpaceDN w:val="0"/>
        <w:adjustRightInd w:val="0"/>
        <w:snapToGrid w:val="0"/>
        <w:spacing w:line="276" w:lineRule="auto"/>
        <w:ind w:left="420" w:hangingChars="200" w:hanging="420"/>
        <w:jc w:val="left"/>
        <w:rPr>
          <w:rFonts w:asciiTheme="majorEastAsia" w:eastAsiaTheme="majorEastAsia" w:hAnsiTheme="majorEastAsia" w:cs="MeiryoUI"/>
          <w:color w:val="000000"/>
          <w:kern w:val="0"/>
          <w:szCs w:val="21"/>
        </w:rPr>
      </w:pPr>
      <w:r w:rsidRPr="00173A12">
        <w:rPr>
          <w:rFonts w:asciiTheme="majorEastAsia" w:eastAsiaTheme="majorEastAsia" w:hAnsiTheme="majorEastAsia" w:cs="MeiryoUI" w:hint="eastAsia"/>
          <w:color w:val="000000"/>
          <w:kern w:val="0"/>
          <w:szCs w:val="21"/>
        </w:rPr>
        <w:t>○　採択</w:t>
      </w:r>
      <w:r w:rsidR="002515A7" w:rsidRPr="00173A12">
        <w:rPr>
          <w:rFonts w:asciiTheme="majorEastAsia" w:eastAsiaTheme="majorEastAsia" w:hAnsiTheme="majorEastAsia" w:cs="MeiryoUI" w:hint="eastAsia"/>
          <w:color w:val="000000"/>
          <w:kern w:val="0"/>
          <w:szCs w:val="21"/>
        </w:rPr>
        <w:t>事業について、パワーポイントによる概要資料を作成してください。作成にあたっては、事業のイメージ図や博物館の写真など図も使用して</w:t>
      </w:r>
      <w:r w:rsidR="00942FB8" w:rsidRPr="00173A12">
        <w:rPr>
          <w:rFonts w:asciiTheme="majorEastAsia" w:eastAsiaTheme="majorEastAsia" w:hAnsiTheme="majorEastAsia" w:cs="MeiryoUI" w:hint="eastAsia"/>
          <w:color w:val="000000"/>
          <w:kern w:val="0"/>
          <w:szCs w:val="21"/>
        </w:rPr>
        <w:t>ください</w:t>
      </w:r>
      <w:r w:rsidR="002515A7" w:rsidRPr="00173A12">
        <w:rPr>
          <w:rFonts w:asciiTheme="majorEastAsia" w:eastAsiaTheme="majorEastAsia" w:hAnsiTheme="majorEastAsia" w:cs="MeiryoUI" w:hint="eastAsia"/>
          <w:color w:val="000000"/>
          <w:kern w:val="0"/>
          <w:szCs w:val="21"/>
        </w:rPr>
        <w:t>。</w:t>
      </w:r>
      <w:r w:rsidR="00CA7B7C" w:rsidRPr="00173A12">
        <w:rPr>
          <w:rFonts w:asciiTheme="majorEastAsia" w:eastAsiaTheme="majorEastAsia" w:hAnsiTheme="majorEastAsia" w:cs="MeiryoUI" w:hint="eastAsia"/>
          <w:b/>
          <w:bCs/>
          <w:color w:val="FF0000"/>
          <w:kern w:val="0"/>
          <w:szCs w:val="21"/>
        </w:rPr>
        <w:t>（締切：</w:t>
      </w:r>
      <w:r w:rsidR="00825074" w:rsidRPr="00173A12">
        <w:rPr>
          <w:rFonts w:asciiTheme="majorEastAsia" w:eastAsiaTheme="majorEastAsia" w:hAnsiTheme="majorEastAsia" w:cs="MeiryoUI" w:hint="eastAsia"/>
          <w:b/>
          <w:bCs/>
          <w:color w:val="FF0000"/>
          <w:kern w:val="0"/>
          <w:szCs w:val="21"/>
        </w:rPr>
        <w:t>７</w:t>
      </w:r>
      <w:r w:rsidR="00CA7B7C" w:rsidRPr="00173A12">
        <w:rPr>
          <w:rFonts w:asciiTheme="majorEastAsia" w:eastAsiaTheme="majorEastAsia" w:hAnsiTheme="majorEastAsia" w:cs="MeiryoUI" w:hint="eastAsia"/>
          <w:b/>
          <w:bCs/>
          <w:color w:val="FF0000"/>
          <w:kern w:val="0"/>
          <w:szCs w:val="21"/>
        </w:rPr>
        <w:t>月</w:t>
      </w:r>
      <w:r w:rsidR="00825074" w:rsidRPr="00173A12">
        <w:rPr>
          <w:rFonts w:asciiTheme="majorEastAsia" w:eastAsiaTheme="majorEastAsia" w:hAnsiTheme="majorEastAsia" w:cs="MeiryoUI" w:hint="eastAsia"/>
          <w:b/>
          <w:bCs/>
          <w:color w:val="FF0000"/>
          <w:kern w:val="0"/>
          <w:szCs w:val="21"/>
        </w:rPr>
        <w:t>２１</w:t>
      </w:r>
      <w:r w:rsidR="00CA7B7C" w:rsidRPr="00173A12">
        <w:rPr>
          <w:rFonts w:asciiTheme="majorEastAsia" w:eastAsiaTheme="majorEastAsia" w:hAnsiTheme="majorEastAsia" w:cs="MeiryoUI" w:hint="eastAsia"/>
          <w:b/>
          <w:bCs/>
          <w:color w:val="FF0000"/>
          <w:kern w:val="0"/>
          <w:szCs w:val="21"/>
        </w:rPr>
        <w:t>日（</w:t>
      </w:r>
      <w:r w:rsidR="00825074" w:rsidRPr="00173A12">
        <w:rPr>
          <w:rFonts w:asciiTheme="majorEastAsia" w:eastAsiaTheme="majorEastAsia" w:hAnsiTheme="majorEastAsia" w:cs="MeiryoUI" w:hint="eastAsia"/>
          <w:b/>
          <w:bCs/>
          <w:color w:val="FF0000"/>
          <w:kern w:val="0"/>
          <w:szCs w:val="21"/>
        </w:rPr>
        <w:t>金</w:t>
      </w:r>
      <w:r w:rsidR="00CA7B7C" w:rsidRPr="00173A12">
        <w:rPr>
          <w:rFonts w:asciiTheme="majorEastAsia" w:eastAsiaTheme="majorEastAsia" w:hAnsiTheme="majorEastAsia" w:cs="MeiryoUI" w:hint="eastAsia"/>
          <w:b/>
          <w:bCs/>
          <w:color w:val="FF0000"/>
          <w:kern w:val="0"/>
          <w:szCs w:val="21"/>
        </w:rPr>
        <w:t>））</w:t>
      </w:r>
    </w:p>
    <w:p w14:paraId="503AC637" w14:textId="5DD77CA5" w:rsidR="002515A7" w:rsidRPr="00173A12" w:rsidRDefault="002515A7" w:rsidP="002515A7">
      <w:pPr>
        <w:autoSpaceDE w:val="0"/>
        <w:autoSpaceDN w:val="0"/>
        <w:adjustRightInd w:val="0"/>
        <w:snapToGrid w:val="0"/>
        <w:spacing w:line="276" w:lineRule="auto"/>
        <w:ind w:left="420" w:hangingChars="200" w:hanging="420"/>
        <w:jc w:val="left"/>
        <w:rPr>
          <w:rFonts w:asciiTheme="majorEastAsia" w:eastAsiaTheme="majorEastAsia" w:hAnsiTheme="majorEastAsia" w:cs="MeiryoUI"/>
          <w:color w:val="000000"/>
          <w:kern w:val="0"/>
          <w:szCs w:val="21"/>
        </w:rPr>
      </w:pPr>
      <w:r w:rsidRPr="00173A12">
        <w:rPr>
          <w:rFonts w:asciiTheme="majorEastAsia" w:eastAsiaTheme="majorEastAsia" w:hAnsiTheme="majorEastAsia" w:cs="MeiryoUI" w:hint="eastAsia"/>
          <w:color w:val="000000"/>
          <w:kern w:val="0"/>
          <w:szCs w:val="21"/>
        </w:rPr>
        <w:t>○　採択事業を実施することで、どのようなアウトプット（活動指標）、アウトカム（成果指標）が生み出され、それが本事業の目的・取組にどのようにフィードバックされていくのか説明する資料として、ロジックモデルの作成してください。</w:t>
      </w:r>
      <w:r w:rsidR="00CA7B7C" w:rsidRPr="00173A12">
        <w:rPr>
          <w:rFonts w:asciiTheme="majorEastAsia" w:eastAsiaTheme="majorEastAsia" w:hAnsiTheme="majorEastAsia" w:cs="MeiryoUI" w:hint="eastAsia"/>
          <w:b/>
          <w:bCs/>
          <w:color w:val="FF0000"/>
          <w:kern w:val="0"/>
          <w:szCs w:val="21"/>
        </w:rPr>
        <w:t>（締切：</w:t>
      </w:r>
      <w:r w:rsidR="00825074" w:rsidRPr="00173A12">
        <w:rPr>
          <w:rFonts w:asciiTheme="majorEastAsia" w:eastAsiaTheme="majorEastAsia" w:hAnsiTheme="majorEastAsia" w:cs="MeiryoUI" w:hint="eastAsia"/>
          <w:b/>
          <w:bCs/>
          <w:color w:val="FF0000"/>
          <w:kern w:val="0"/>
          <w:szCs w:val="21"/>
        </w:rPr>
        <w:t>７</w:t>
      </w:r>
      <w:r w:rsidR="00CA7B7C" w:rsidRPr="00173A12">
        <w:rPr>
          <w:rFonts w:asciiTheme="majorEastAsia" w:eastAsiaTheme="majorEastAsia" w:hAnsiTheme="majorEastAsia" w:cs="MeiryoUI" w:hint="eastAsia"/>
          <w:b/>
          <w:bCs/>
          <w:color w:val="FF0000"/>
          <w:kern w:val="0"/>
          <w:szCs w:val="21"/>
        </w:rPr>
        <w:t>月</w:t>
      </w:r>
      <w:r w:rsidR="00CA7B7C" w:rsidRPr="00173A12">
        <w:rPr>
          <w:rFonts w:asciiTheme="majorEastAsia" w:eastAsiaTheme="majorEastAsia" w:hAnsiTheme="majorEastAsia" w:cs="MeiryoUI" w:hint="eastAsia"/>
          <w:b/>
          <w:bCs/>
          <w:color w:val="FF0000"/>
          <w:kern w:val="0"/>
          <w:szCs w:val="21"/>
        </w:rPr>
        <w:lastRenderedPageBreak/>
        <w:t>２</w:t>
      </w:r>
      <w:r w:rsidR="00825074" w:rsidRPr="00173A12">
        <w:rPr>
          <w:rFonts w:asciiTheme="majorEastAsia" w:eastAsiaTheme="majorEastAsia" w:hAnsiTheme="majorEastAsia" w:cs="MeiryoUI" w:hint="eastAsia"/>
          <w:b/>
          <w:bCs/>
          <w:color w:val="FF0000"/>
          <w:kern w:val="0"/>
          <w:szCs w:val="21"/>
        </w:rPr>
        <w:t>１</w:t>
      </w:r>
      <w:r w:rsidR="00CA7B7C" w:rsidRPr="00173A12">
        <w:rPr>
          <w:rFonts w:asciiTheme="majorEastAsia" w:eastAsiaTheme="majorEastAsia" w:hAnsiTheme="majorEastAsia" w:cs="MeiryoUI" w:hint="eastAsia"/>
          <w:b/>
          <w:bCs/>
          <w:color w:val="FF0000"/>
          <w:kern w:val="0"/>
          <w:szCs w:val="21"/>
        </w:rPr>
        <w:t>日（</w:t>
      </w:r>
      <w:r w:rsidR="00825074" w:rsidRPr="00173A12">
        <w:rPr>
          <w:rFonts w:asciiTheme="majorEastAsia" w:eastAsiaTheme="majorEastAsia" w:hAnsiTheme="majorEastAsia" w:cs="MeiryoUI" w:hint="eastAsia"/>
          <w:b/>
          <w:bCs/>
          <w:color w:val="FF0000"/>
          <w:kern w:val="0"/>
          <w:szCs w:val="21"/>
        </w:rPr>
        <w:t>金</w:t>
      </w:r>
      <w:r w:rsidR="00CA7B7C" w:rsidRPr="00173A12">
        <w:rPr>
          <w:rFonts w:asciiTheme="majorEastAsia" w:eastAsiaTheme="majorEastAsia" w:hAnsiTheme="majorEastAsia" w:cs="MeiryoUI" w:hint="eastAsia"/>
          <w:b/>
          <w:bCs/>
          <w:color w:val="FF0000"/>
          <w:kern w:val="0"/>
          <w:szCs w:val="21"/>
        </w:rPr>
        <w:t>））</w:t>
      </w:r>
    </w:p>
    <w:p w14:paraId="4708FB7F" w14:textId="77777777" w:rsidR="00173A12" w:rsidRDefault="00274C38" w:rsidP="00274C38">
      <w:pPr>
        <w:autoSpaceDE w:val="0"/>
        <w:autoSpaceDN w:val="0"/>
        <w:adjustRightInd w:val="0"/>
        <w:snapToGrid w:val="0"/>
        <w:spacing w:line="276" w:lineRule="auto"/>
        <w:ind w:left="1050" w:hangingChars="500" w:hanging="1050"/>
        <w:jc w:val="left"/>
        <w:rPr>
          <w:rFonts w:asciiTheme="majorEastAsia" w:eastAsiaTheme="majorEastAsia" w:hAnsiTheme="majorEastAsia" w:cs="MeiryoUI"/>
          <w:color w:val="000000"/>
          <w:kern w:val="0"/>
          <w:szCs w:val="21"/>
        </w:rPr>
      </w:pPr>
      <w:r w:rsidRPr="00173A12">
        <w:rPr>
          <w:rFonts w:asciiTheme="majorEastAsia" w:eastAsiaTheme="majorEastAsia" w:hAnsiTheme="majorEastAsia" w:cs="MeiryoUI" w:hint="eastAsia"/>
          <w:color w:val="000000"/>
          <w:kern w:val="0"/>
          <w:szCs w:val="21"/>
        </w:rPr>
        <w:t xml:space="preserve">　　※採択事業に係る事業概要資料及びロジックモデルについては、文化庁</w:t>
      </w:r>
      <w:r w:rsidRPr="00173A12">
        <w:rPr>
          <w:rFonts w:asciiTheme="majorEastAsia" w:eastAsiaTheme="majorEastAsia" w:hAnsiTheme="majorEastAsia" w:cs="MeiryoUI"/>
          <w:color w:val="000000"/>
          <w:kern w:val="0"/>
          <w:szCs w:val="21"/>
        </w:rPr>
        <w:t>HP等で公表す</w:t>
      </w:r>
    </w:p>
    <w:p w14:paraId="39E8B7C0" w14:textId="690A310F" w:rsidR="00376FBC" w:rsidRPr="00173A12" w:rsidRDefault="00274C38" w:rsidP="00173A12">
      <w:pPr>
        <w:autoSpaceDE w:val="0"/>
        <w:autoSpaceDN w:val="0"/>
        <w:adjustRightInd w:val="0"/>
        <w:snapToGrid w:val="0"/>
        <w:spacing w:line="276" w:lineRule="auto"/>
        <w:ind w:leftChars="300" w:left="1050" w:hangingChars="200" w:hanging="420"/>
        <w:jc w:val="left"/>
        <w:rPr>
          <w:rFonts w:asciiTheme="majorEastAsia" w:eastAsiaTheme="majorEastAsia" w:hAnsiTheme="majorEastAsia" w:cs="MeiryoUI"/>
          <w:color w:val="000000"/>
          <w:kern w:val="0"/>
          <w:szCs w:val="21"/>
        </w:rPr>
      </w:pPr>
      <w:r w:rsidRPr="00173A12">
        <w:rPr>
          <w:rFonts w:asciiTheme="majorEastAsia" w:eastAsiaTheme="majorEastAsia" w:hAnsiTheme="majorEastAsia" w:cs="MeiryoUI"/>
          <w:color w:val="000000"/>
          <w:kern w:val="0"/>
          <w:szCs w:val="21"/>
        </w:rPr>
        <w:t>る予定です。</w:t>
      </w:r>
    </w:p>
    <w:p w14:paraId="5B0AF533" w14:textId="5F64044C" w:rsidR="00173A12" w:rsidRDefault="00274C38" w:rsidP="009B2A01">
      <w:pPr>
        <w:autoSpaceDE w:val="0"/>
        <w:autoSpaceDN w:val="0"/>
        <w:adjustRightInd w:val="0"/>
        <w:snapToGrid w:val="0"/>
        <w:spacing w:line="276" w:lineRule="auto"/>
        <w:ind w:left="1050" w:hangingChars="500" w:hanging="1050"/>
        <w:jc w:val="left"/>
        <w:rPr>
          <w:rFonts w:asciiTheme="majorEastAsia" w:eastAsiaTheme="majorEastAsia" w:hAnsiTheme="majorEastAsia" w:cs="MeiryoUI"/>
          <w:color w:val="000000"/>
          <w:kern w:val="0"/>
          <w:szCs w:val="21"/>
        </w:rPr>
      </w:pPr>
      <w:r w:rsidRPr="00173A12">
        <w:rPr>
          <w:rFonts w:asciiTheme="majorEastAsia" w:eastAsiaTheme="majorEastAsia" w:hAnsiTheme="majorEastAsia" w:cs="MeiryoUI" w:hint="eastAsia"/>
          <w:color w:val="000000"/>
          <w:kern w:val="0"/>
          <w:szCs w:val="21"/>
        </w:rPr>
        <w:t xml:space="preserve">　　※</w:t>
      </w:r>
      <w:r w:rsidR="00825074" w:rsidRPr="00173A12">
        <w:rPr>
          <w:rFonts w:asciiTheme="majorEastAsia" w:eastAsiaTheme="majorEastAsia" w:hAnsiTheme="majorEastAsia" w:cs="MeiryoUI" w:hint="eastAsia"/>
          <w:color w:val="000000"/>
          <w:kern w:val="0"/>
          <w:szCs w:val="21"/>
        </w:rPr>
        <w:t>７月上中旬に</w:t>
      </w:r>
      <w:r w:rsidRPr="00173A12">
        <w:rPr>
          <w:rFonts w:asciiTheme="majorEastAsia" w:eastAsiaTheme="majorEastAsia" w:hAnsiTheme="majorEastAsia" w:cs="MeiryoUI" w:hint="eastAsia"/>
          <w:color w:val="000000"/>
          <w:kern w:val="0"/>
          <w:szCs w:val="21"/>
        </w:rPr>
        <w:t>、事業概要資料及びロジックモデルの作成、精算手続き</w:t>
      </w:r>
      <w:r w:rsidR="00173A12">
        <w:rPr>
          <w:rFonts w:asciiTheme="majorEastAsia" w:eastAsiaTheme="majorEastAsia" w:hAnsiTheme="majorEastAsia" w:cs="MeiryoUI" w:hint="eastAsia"/>
          <w:color w:val="000000"/>
          <w:kern w:val="0"/>
          <w:szCs w:val="21"/>
        </w:rPr>
        <w:t>等</w:t>
      </w:r>
      <w:r w:rsidRPr="00173A12">
        <w:rPr>
          <w:rFonts w:asciiTheme="majorEastAsia" w:eastAsiaTheme="majorEastAsia" w:hAnsiTheme="majorEastAsia" w:cs="MeiryoUI" w:hint="eastAsia"/>
          <w:color w:val="000000"/>
          <w:kern w:val="0"/>
          <w:szCs w:val="21"/>
        </w:rPr>
        <w:t>に当たって</w:t>
      </w:r>
    </w:p>
    <w:p w14:paraId="5E8A5378" w14:textId="7F86EAB1" w:rsidR="00173A12" w:rsidRDefault="00274C38" w:rsidP="00173A12">
      <w:pPr>
        <w:autoSpaceDE w:val="0"/>
        <w:autoSpaceDN w:val="0"/>
        <w:adjustRightInd w:val="0"/>
        <w:snapToGrid w:val="0"/>
        <w:spacing w:line="276" w:lineRule="auto"/>
        <w:ind w:leftChars="300" w:left="1050" w:hangingChars="200" w:hanging="420"/>
        <w:jc w:val="left"/>
        <w:rPr>
          <w:rFonts w:asciiTheme="majorEastAsia" w:eastAsiaTheme="majorEastAsia" w:hAnsiTheme="majorEastAsia" w:cs="MeiryoUI"/>
          <w:color w:val="000000"/>
          <w:kern w:val="0"/>
          <w:szCs w:val="21"/>
        </w:rPr>
      </w:pPr>
      <w:r w:rsidRPr="00173A12">
        <w:rPr>
          <w:rFonts w:asciiTheme="majorEastAsia" w:eastAsiaTheme="majorEastAsia" w:hAnsiTheme="majorEastAsia" w:cs="MeiryoUI" w:hint="eastAsia"/>
          <w:color w:val="000000"/>
          <w:kern w:val="0"/>
          <w:szCs w:val="21"/>
        </w:rPr>
        <w:t>の留意事項などに</w:t>
      </w:r>
      <w:r w:rsidR="00C17E8F" w:rsidRPr="00173A12">
        <w:rPr>
          <w:rFonts w:asciiTheme="majorEastAsia" w:eastAsiaTheme="majorEastAsia" w:hAnsiTheme="majorEastAsia" w:cs="MeiryoUI" w:hint="eastAsia"/>
          <w:color w:val="000000"/>
          <w:kern w:val="0"/>
          <w:szCs w:val="21"/>
        </w:rPr>
        <w:t>ついて</w:t>
      </w:r>
      <w:r w:rsidR="00C17E8F" w:rsidRPr="00173A12">
        <w:rPr>
          <w:rFonts w:asciiTheme="majorEastAsia" w:eastAsiaTheme="majorEastAsia" w:hAnsiTheme="majorEastAsia" w:cs="MeiryoUI"/>
          <w:color w:val="000000"/>
          <w:kern w:val="0"/>
          <w:szCs w:val="21"/>
        </w:rPr>
        <w:t>ZOOM</w:t>
      </w:r>
      <w:r w:rsidRPr="00173A12">
        <w:rPr>
          <w:rFonts w:asciiTheme="majorEastAsia" w:eastAsiaTheme="majorEastAsia" w:hAnsiTheme="majorEastAsia" w:cs="MeiryoUI" w:hint="eastAsia"/>
          <w:color w:val="000000"/>
          <w:kern w:val="0"/>
          <w:szCs w:val="21"/>
        </w:rPr>
        <w:t>説明会を</w:t>
      </w:r>
      <w:r w:rsidR="00C17E8F" w:rsidRPr="00173A12">
        <w:rPr>
          <w:rFonts w:asciiTheme="majorEastAsia" w:eastAsiaTheme="majorEastAsia" w:hAnsiTheme="majorEastAsia" w:cs="MeiryoUI" w:hint="eastAsia"/>
          <w:color w:val="000000"/>
          <w:kern w:val="0"/>
          <w:szCs w:val="21"/>
        </w:rPr>
        <w:t>開催</w:t>
      </w:r>
      <w:r w:rsidRPr="00173A12">
        <w:rPr>
          <w:rFonts w:asciiTheme="majorEastAsia" w:eastAsiaTheme="majorEastAsia" w:hAnsiTheme="majorEastAsia" w:cs="MeiryoUI" w:hint="eastAsia"/>
          <w:color w:val="000000"/>
          <w:kern w:val="0"/>
          <w:szCs w:val="21"/>
        </w:rPr>
        <w:t>しますので、採択事業者に</w:t>
      </w:r>
      <w:r w:rsidR="00C17E8F" w:rsidRPr="00173A12">
        <w:rPr>
          <w:rFonts w:asciiTheme="majorEastAsia" w:eastAsiaTheme="majorEastAsia" w:hAnsiTheme="majorEastAsia" w:cs="MeiryoUI" w:hint="eastAsia"/>
          <w:color w:val="000000"/>
          <w:kern w:val="0"/>
          <w:szCs w:val="21"/>
        </w:rPr>
        <w:t>置かれては参</w:t>
      </w:r>
    </w:p>
    <w:p w14:paraId="45B773D1" w14:textId="142EE89B" w:rsidR="00C17E8F" w:rsidRDefault="00C17E8F" w:rsidP="00173A12">
      <w:pPr>
        <w:autoSpaceDE w:val="0"/>
        <w:autoSpaceDN w:val="0"/>
        <w:adjustRightInd w:val="0"/>
        <w:snapToGrid w:val="0"/>
        <w:spacing w:line="276" w:lineRule="auto"/>
        <w:ind w:firstLineChars="300" w:firstLine="630"/>
        <w:jc w:val="left"/>
        <w:rPr>
          <w:rFonts w:asciiTheme="majorEastAsia" w:eastAsiaTheme="majorEastAsia" w:hAnsiTheme="majorEastAsia" w:cs="MeiryoUI"/>
          <w:color w:val="000000"/>
          <w:kern w:val="0"/>
          <w:szCs w:val="21"/>
        </w:rPr>
      </w:pPr>
      <w:r w:rsidRPr="00173A12">
        <w:rPr>
          <w:rFonts w:asciiTheme="majorEastAsia" w:eastAsiaTheme="majorEastAsia" w:hAnsiTheme="majorEastAsia" w:cs="MeiryoUI" w:hint="eastAsia"/>
          <w:color w:val="000000"/>
          <w:kern w:val="0"/>
          <w:szCs w:val="21"/>
        </w:rPr>
        <w:t>加のほどお願いします。（日程等は事務局から</w:t>
      </w:r>
      <w:r w:rsidR="00173A12">
        <w:rPr>
          <w:rFonts w:asciiTheme="majorEastAsia" w:eastAsiaTheme="majorEastAsia" w:hAnsiTheme="majorEastAsia" w:cs="MeiryoUI" w:hint="eastAsia"/>
          <w:color w:val="000000"/>
          <w:kern w:val="0"/>
          <w:szCs w:val="21"/>
        </w:rPr>
        <w:t>後日</w:t>
      </w:r>
      <w:r w:rsidRPr="00173A12">
        <w:rPr>
          <w:rFonts w:asciiTheme="majorEastAsia" w:eastAsiaTheme="majorEastAsia" w:hAnsiTheme="majorEastAsia" w:cs="MeiryoUI" w:hint="eastAsia"/>
          <w:color w:val="000000"/>
          <w:kern w:val="0"/>
          <w:szCs w:val="21"/>
        </w:rPr>
        <w:t>お知らせします）</w:t>
      </w:r>
    </w:p>
    <w:p w14:paraId="765008CB" w14:textId="77777777" w:rsidR="00376FBC" w:rsidRDefault="00376FBC" w:rsidP="00F557E7">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09D8993C" w14:textId="77777777" w:rsidR="001934E2" w:rsidRPr="00BF6DEC" w:rsidRDefault="001934E2" w:rsidP="00F557E7">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73BEA019" w14:textId="16782C08" w:rsidR="00596B88" w:rsidRPr="00BF6DEC" w:rsidRDefault="00D072D0" w:rsidP="00F557E7">
      <w:pPr>
        <w:autoSpaceDE w:val="0"/>
        <w:autoSpaceDN w:val="0"/>
        <w:adjustRightInd w:val="0"/>
        <w:snapToGrid w:val="0"/>
        <w:spacing w:line="276" w:lineRule="auto"/>
        <w:jc w:val="left"/>
        <w:rPr>
          <w:rFonts w:asciiTheme="majorEastAsia" w:eastAsiaTheme="majorEastAsia" w:hAnsiTheme="majorEastAsia" w:cs="MeiryoUI"/>
          <w:b/>
          <w:color w:val="000000"/>
          <w:kern w:val="0"/>
          <w:sz w:val="24"/>
        </w:rPr>
      </w:pPr>
      <w:r>
        <w:rPr>
          <w:rFonts w:asciiTheme="majorEastAsia" w:eastAsiaTheme="majorEastAsia" w:hAnsiTheme="majorEastAsia" w:cs="MeiryoUI" w:hint="eastAsia"/>
          <w:b/>
          <w:color w:val="000000"/>
          <w:kern w:val="0"/>
          <w:sz w:val="24"/>
        </w:rPr>
        <w:t>７</w:t>
      </w:r>
      <w:r w:rsidR="00596B88" w:rsidRPr="00BF6DEC">
        <w:rPr>
          <w:rFonts w:asciiTheme="majorEastAsia" w:eastAsiaTheme="majorEastAsia" w:hAnsiTheme="majorEastAsia" w:cs="MeiryoUI" w:hint="eastAsia"/>
          <w:b/>
          <w:color w:val="000000"/>
          <w:kern w:val="0"/>
          <w:sz w:val="24"/>
        </w:rPr>
        <w:t>．中間報告書</w:t>
      </w:r>
      <w:r w:rsidR="00E879E2" w:rsidRPr="00BF6DEC">
        <w:rPr>
          <w:rFonts w:asciiTheme="majorEastAsia" w:eastAsiaTheme="majorEastAsia" w:hAnsiTheme="majorEastAsia" w:cs="MeiryoUI" w:hint="eastAsia"/>
          <w:b/>
          <w:color w:val="000000"/>
          <w:kern w:val="0"/>
          <w:sz w:val="24"/>
        </w:rPr>
        <w:t>及び成果報告書</w:t>
      </w:r>
      <w:r w:rsidR="00596B88" w:rsidRPr="00BF6DEC">
        <w:rPr>
          <w:rFonts w:asciiTheme="majorEastAsia" w:eastAsiaTheme="majorEastAsia" w:hAnsiTheme="majorEastAsia" w:cs="MeiryoUI" w:hint="eastAsia"/>
          <w:b/>
          <w:color w:val="000000"/>
          <w:kern w:val="0"/>
          <w:sz w:val="24"/>
        </w:rPr>
        <w:t>の作成・提出について</w:t>
      </w:r>
    </w:p>
    <w:p w14:paraId="4256C6DE" w14:textId="3CB4020E" w:rsidR="00596B88" w:rsidRDefault="002D51EB" w:rsidP="00376FBC">
      <w:pPr>
        <w:autoSpaceDE w:val="0"/>
        <w:autoSpaceDN w:val="0"/>
        <w:adjustRightInd w:val="0"/>
        <w:snapToGrid w:val="0"/>
        <w:spacing w:line="276" w:lineRule="auto"/>
        <w:ind w:left="420" w:hangingChars="200" w:hanging="420"/>
        <w:jc w:val="left"/>
        <w:rPr>
          <w:rFonts w:asciiTheme="majorEastAsia" w:eastAsiaTheme="majorEastAsia" w:hAnsiTheme="majorEastAsia" w:cs="MeiryoUI"/>
          <w:color w:val="000000"/>
          <w:kern w:val="0"/>
          <w:szCs w:val="21"/>
        </w:rPr>
      </w:pPr>
      <w:r w:rsidRPr="00BF6DEC">
        <w:rPr>
          <w:rFonts w:asciiTheme="majorEastAsia" w:eastAsiaTheme="majorEastAsia" w:hAnsiTheme="majorEastAsia" w:cs="MeiryoUI" w:hint="eastAsia"/>
          <w:color w:val="000000"/>
          <w:kern w:val="0"/>
          <w:szCs w:val="21"/>
        </w:rPr>
        <w:t>○　本事業では中間報告を実施</w:t>
      </w:r>
      <w:r w:rsidR="0054674A" w:rsidRPr="00BF6DEC">
        <w:rPr>
          <w:rFonts w:asciiTheme="majorEastAsia" w:eastAsiaTheme="majorEastAsia" w:hAnsiTheme="majorEastAsia" w:cs="MeiryoUI" w:hint="eastAsia"/>
          <w:color w:val="000000"/>
          <w:kern w:val="0"/>
          <w:szCs w:val="21"/>
        </w:rPr>
        <w:t>させていただく予定です。</w:t>
      </w:r>
      <w:r w:rsidR="00423B20">
        <w:rPr>
          <w:rFonts w:asciiTheme="majorEastAsia" w:eastAsiaTheme="majorEastAsia" w:hAnsiTheme="majorEastAsia" w:cs="MeiryoUI" w:hint="eastAsia"/>
          <w:color w:val="000000"/>
          <w:kern w:val="0"/>
          <w:szCs w:val="21"/>
        </w:rPr>
        <w:t>具体的な</w:t>
      </w:r>
      <w:r w:rsidR="0054674A" w:rsidRPr="00BF6DEC">
        <w:rPr>
          <w:rFonts w:asciiTheme="majorEastAsia" w:eastAsiaTheme="majorEastAsia" w:hAnsiTheme="majorEastAsia" w:cs="MeiryoUI" w:hint="eastAsia"/>
          <w:color w:val="000000"/>
          <w:kern w:val="0"/>
          <w:szCs w:val="21"/>
        </w:rPr>
        <w:t>中間報告書の様式や締切につい</w:t>
      </w:r>
      <w:r w:rsidR="00423B20">
        <w:rPr>
          <w:rFonts w:asciiTheme="majorEastAsia" w:eastAsiaTheme="majorEastAsia" w:hAnsiTheme="majorEastAsia" w:cs="MeiryoUI" w:hint="eastAsia"/>
          <w:color w:val="000000"/>
          <w:kern w:val="0"/>
          <w:szCs w:val="21"/>
        </w:rPr>
        <w:t>て</w:t>
      </w:r>
      <w:r w:rsidR="0054674A" w:rsidRPr="00BF6DEC">
        <w:rPr>
          <w:rFonts w:asciiTheme="majorEastAsia" w:eastAsiaTheme="majorEastAsia" w:hAnsiTheme="majorEastAsia" w:cs="MeiryoUI" w:hint="eastAsia"/>
          <w:color w:val="000000"/>
          <w:kern w:val="0"/>
          <w:szCs w:val="21"/>
        </w:rPr>
        <w:t>は、別途事務局から連絡</w:t>
      </w:r>
      <w:r w:rsidR="00423B20">
        <w:rPr>
          <w:rFonts w:asciiTheme="majorEastAsia" w:eastAsiaTheme="majorEastAsia" w:hAnsiTheme="majorEastAsia" w:cs="MeiryoUI" w:hint="eastAsia"/>
          <w:color w:val="000000"/>
          <w:kern w:val="0"/>
          <w:szCs w:val="21"/>
        </w:rPr>
        <w:t>する予定です</w:t>
      </w:r>
      <w:r w:rsidR="0054674A" w:rsidRPr="00BF6DEC">
        <w:rPr>
          <w:rFonts w:asciiTheme="majorEastAsia" w:eastAsiaTheme="majorEastAsia" w:hAnsiTheme="majorEastAsia" w:cs="MeiryoUI" w:hint="eastAsia"/>
          <w:color w:val="000000"/>
          <w:kern w:val="0"/>
          <w:szCs w:val="21"/>
        </w:rPr>
        <w:t>。</w:t>
      </w:r>
      <w:r w:rsidR="00E879E2" w:rsidRPr="00BF6DEC">
        <w:rPr>
          <w:rFonts w:asciiTheme="majorEastAsia" w:eastAsiaTheme="majorEastAsia" w:hAnsiTheme="majorEastAsia" w:cs="MeiryoUI" w:hint="eastAsia"/>
          <w:color w:val="000000"/>
          <w:kern w:val="0"/>
          <w:szCs w:val="21"/>
        </w:rPr>
        <w:t>また、事業完了後は成果報告書も作成いただく予定です。こちらについても、</w:t>
      </w:r>
      <w:r w:rsidR="00423B20">
        <w:rPr>
          <w:rFonts w:asciiTheme="majorEastAsia" w:eastAsiaTheme="majorEastAsia" w:hAnsiTheme="majorEastAsia" w:cs="MeiryoUI" w:hint="eastAsia"/>
          <w:color w:val="000000"/>
          <w:kern w:val="0"/>
          <w:szCs w:val="21"/>
        </w:rPr>
        <w:t>同様に</w:t>
      </w:r>
      <w:r w:rsidR="00E879E2" w:rsidRPr="00BF6DEC">
        <w:rPr>
          <w:rFonts w:asciiTheme="majorEastAsia" w:eastAsiaTheme="majorEastAsia" w:hAnsiTheme="majorEastAsia" w:cs="MeiryoUI" w:hint="eastAsia"/>
          <w:color w:val="000000"/>
          <w:kern w:val="0"/>
          <w:szCs w:val="21"/>
        </w:rPr>
        <w:t>別途連絡します。</w:t>
      </w:r>
    </w:p>
    <w:p w14:paraId="5A1E52FB" w14:textId="1E1A6FB8" w:rsidR="00596445" w:rsidRPr="00376FBC" w:rsidRDefault="009A3456" w:rsidP="00F557E7">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r>
        <w:rPr>
          <w:rFonts w:asciiTheme="majorEastAsia" w:eastAsiaTheme="majorEastAsia" w:hAnsiTheme="majorEastAsia" w:cs="MeiryoUI" w:hint="eastAsia"/>
          <w:color w:val="000000"/>
          <w:kern w:val="0"/>
          <w:szCs w:val="21"/>
        </w:rPr>
        <w:t xml:space="preserve">　　　　　　　　　　　　　　　　　　　　　　　　　　　　　　　　　　　　　　　　　　　　　　　　　　　　　　　　　　　　　　　　　　　　　　　　　　　　　　　　　　　　　　　　　　　　　　　　　　　　　　　　　　　　　　　　　　　　　　　　　　　　　　　　　　　　</w:t>
      </w:r>
    </w:p>
    <w:p w14:paraId="4D178CD5" w14:textId="77777777" w:rsidR="00596445" w:rsidRPr="00BF6DEC" w:rsidRDefault="00596445" w:rsidP="00F557E7">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2CF1B87A" w14:textId="4C42EDCD" w:rsidR="00450267" w:rsidRPr="00BF6DEC" w:rsidRDefault="00D072D0" w:rsidP="00F557E7">
      <w:pPr>
        <w:autoSpaceDE w:val="0"/>
        <w:autoSpaceDN w:val="0"/>
        <w:adjustRightInd w:val="0"/>
        <w:snapToGrid w:val="0"/>
        <w:spacing w:line="276" w:lineRule="auto"/>
        <w:jc w:val="left"/>
        <w:rPr>
          <w:rFonts w:asciiTheme="majorEastAsia" w:eastAsiaTheme="majorEastAsia" w:hAnsiTheme="majorEastAsia" w:cs="MeiryoUI"/>
          <w:b/>
          <w:color w:val="000000"/>
          <w:kern w:val="0"/>
          <w:sz w:val="24"/>
        </w:rPr>
      </w:pPr>
      <w:r>
        <w:rPr>
          <w:rFonts w:asciiTheme="majorEastAsia" w:eastAsiaTheme="majorEastAsia" w:hAnsiTheme="majorEastAsia" w:cs="MeiryoUI" w:hint="eastAsia"/>
          <w:b/>
          <w:color w:val="000000"/>
          <w:kern w:val="0"/>
          <w:sz w:val="24"/>
        </w:rPr>
        <w:t>８</w:t>
      </w:r>
      <w:r w:rsidR="00450267" w:rsidRPr="00BF6DEC">
        <w:rPr>
          <w:rFonts w:asciiTheme="majorEastAsia" w:eastAsiaTheme="majorEastAsia" w:hAnsiTheme="majorEastAsia" w:cs="MeiryoUI" w:hint="eastAsia"/>
          <w:b/>
          <w:color w:val="000000"/>
          <w:kern w:val="0"/>
          <w:sz w:val="24"/>
        </w:rPr>
        <w:t>．</w:t>
      </w:r>
      <w:r w:rsidR="00BC562A" w:rsidRPr="00BF6DEC">
        <w:rPr>
          <w:rFonts w:asciiTheme="majorEastAsia" w:eastAsiaTheme="majorEastAsia" w:hAnsiTheme="majorEastAsia" w:cs="MeiryoUI" w:hint="eastAsia"/>
          <w:b/>
          <w:color w:val="000000"/>
          <w:kern w:val="0"/>
          <w:sz w:val="24"/>
        </w:rPr>
        <w:t>実績</w:t>
      </w:r>
      <w:r w:rsidR="00450267" w:rsidRPr="00BF6DEC">
        <w:rPr>
          <w:rFonts w:asciiTheme="majorEastAsia" w:eastAsiaTheme="majorEastAsia" w:hAnsiTheme="majorEastAsia" w:cs="MeiryoUI" w:hint="eastAsia"/>
          <w:b/>
          <w:color w:val="000000"/>
          <w:kern w:val="0"/>
          <w:sz w:val="24"/>
        </w:rPr>
        <w:t>報告書</w:t>
      </w:r>
      <w:r w:rsidR="00BC562A" w:rsidRPr="00BF6DEC">
        <w:rPr>
          <w:rFonts w:asciiTheme="majorEastAsia" w:eastAsiaTheme="majorEastAsia" w:hAnsiTheme="majorEastAsia" w:cs="MeiryoUI" w:hint="eastAsia"/>
          <w:b/>
          <w:color w:val="000000"/>
          <w:kern w:val="0"/>
          <w:sz w:val="24"/>
        </w:rPr>
        <w:t>の作成・提出</w:t>
      </w:r>
      <w:r w:rsidR="00450267" w:rsidRPr="00BF6DEC">
        <w:rPr>
          <w:rFonts w:asciiTheme="majorEastAsia" w:eastAsiaTheme="majorEastAsia" w:hAnsiTheme="majorEastAsia" w:cs="MeiryoUI" w:hint="eastAsia"/>
          <w:b/>
          <w:color w:val="000000"/>
          <w:kern w:val="0"/>
          <w:sz w:val="24"/>
        </w:rPr>
        <w:t>について</w:t>
      </w:r>
    </w:p>
    <w:p w14:paraId="503EF597" w14:textId="62EF7313" w:rsidR="003A31E3" w:rsidRPr="00BF6DEC" w:rsidRDefault="003A31E3" w:rsidP="00F557E7">
      <w:pPr>
        <w:pStyle w:val="a5"/>
        <w:numPr>
          <w:ilvl w:val="0"/>
          <w:numId w:val="11"/>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BF6DEC">
        <w:rPr>
          <w:rFonts w:asciiTheme="majorEastAsia" w:eastAsiaTheme="majorEastAsia" w:hAnsiTheme="majorEastAsia" w:cs="MeiryoUI" w:hint="eastAsia"/>
          <w:color w:val="000000"/>
          <w:kern w:val="0"/>
          <w:szCs w:val="21"/>
        </w:rPr>
        <w:t>事業終了後すみやかに</w:t>
      </w:r>
      <w:r w:rsidRPr="00BF6DEC">
        <w:rPr>
          <w:rFonts w:asciiTheme="majorEastAsia" w:eastAsiaTheme="majorEastAsia" w:hAnsiTheme="majorEastAsia" w:cs="MeiryoUI" w:hint="eastAsia"/>
          <w:b/>
          <w:color w:val="000000"/>
          <w:kern w:val="0"/>
          <w:szCs w:val="21"/>
        </w:rPr>
        <w:t>（様式第６）実績報告書</w:t>
      </w:r>
      <w:r w:rsidRPr="00BF6DEC">
        <w:rPr>
          <w:rFonts w:asciiTheme="majorEastAsia" w:eastAsiaTheme="majorEastAsia" w:hAnsiTheme="majorEastAsia" w:cs="MeiryoUI" w:hint="eastAsia"/>
          <w:color w:val="000000"/>
          <w:kern w:val="0"/>
          <w:szCs w:val="21"/>
        </w:rPr>
        <w:t>を提出ください。当初の目的が達成されていることが確認できましたら、</w:t>
      </w:r>
      <w:r w:rsidRPr="00BF6DEC">
        <w:rPr>
          <w:rFonts w:asciiTheme="majorEastAsia" w:eastAsiaTheme="majorEastAsia" w:hAnsiTheme="majorEastAsia" w:cs="MeiryoUI" w:hint="eastAsia"/>
          <w:b/>
          <w:color w:val="000000"/>
          <w:kern w:val="0"/>
          <w:szCs w:val="21"/>
        </w:rPr>
        <w:t>（様式第７）額の確定通知書</w:t>
      </w:r>
      <w:r w:rsidRPr="00BF6DEC">
        <w:rPr>
          <w:rFonts w:asciiTheme="majorEastAsia" w:eastAsiaTheme="majorEastAsia" w:hAnsiTheme="majorEastAsia" w:cs="MeiryoUI" w:hint="eastAsia"/>
          <w:color w:val="000000"/>
          <w:kern w:val="0"/>
          <w:szCs w:val="21"/>
        </w:rPr>
        <w:t>をお送りし、支払いをさせていただきます。</w:t>
      </w:r>
      <w:r w:rsidRPr="00423B20">
        <w:rPr>
          <w:rFonts w:asciiTheme="majorEastAsia" w:eastAsiaTheme="majorEastAsia" w:hAnsiTheme="majorEastAsia" w:cs="MeiryoUI" w:hint="eastAsia"/>
          <w:color w:val="000000" w:themeColor="text1"/>
          <w:kern w:val="0"/>
          <w:szCs w:val="21"/>
        </w:rPr>
        <w:t>適切な執行がなされていない場合には支払いができませんのでご注意ください。</w:t>
      </w:r>
    </w:p>
    <w:p w14:paraId="171E7B05" w14:textId="3C4AC119" w:rsidR="00DA0209" w:rsidRPr="00BF6DEC" w:rsidRDefault="00E879E2" w:rsidP="00F557E7">
      <w:pPr>
        <w:pStyle w:val="a5"/>
        <w:numPr>
          <w:ilvl w:val="0"/>
          <w:numId w:val="11"/>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BF6DEC">
        <w:rPr>
          <w:rFonts w:asciiTheme="majorEastAsia" w:eastAsiaTheme="majorEastAsia" w:hAnsiTheme="majorEastAsia" w:cs="MeiryoUI" w:hint="eastAsia"/>
          <w:color w:val="000000"/>
          <w:kern w:val="0"/>
          <w:szCs w:val="21"/>
        </w:rPr>
        <w:t>実績報告書の様式</w:t>
      </w:r>
      <w:r w:rsidR="00423B20">
        <w:rPr>
          <w:rFonts w:asciiTheme="majorEastAsia" w:eastAsiaTheme="majorEastAsia" w:hAnsiTheme="majorEastAsia" w:cs="MeiryoUI" w:hint="eastAsia"/>
          <w:color w:val="000000"/>
          <w:kern w:val="0"/>
          <w:szCs w:val="21"/>
        </w:rPr>
        <w:t>や締切等については、別途事務局から連絡する予定です。</w:t>
      </w:r>
    </w:p>
    <w:p w14:paraId="17DFC336" w14:textId="77777777" w:rsidR="003A31E3" w:rsidRDefault="003A31E3" w:rsidP="00F557E7">
      <w:pPr>
        <w:autoSpaceDE w:val="0"/>
        <w:autoSpaceDN w:val="0"/>
        <w:adjustRightInd w:val="0"/>
        <w:snapToGrid w:val="0"/>
        <w:spacing w:line="276" w:lineRule="auto"/>
        <w:jc w:val="left"/>
        <w:rPr>
          <w:rFonts w:asciiTheme="majorEastAsia" w:eastAsiaTheme="majorEastAsia" w:hAnsiTheme="majorEastAsia" w:cs="MeiryoUIBold"/>
          <w:b/>
          <w:bCs/>
          <w:color w:val="000000"/>
          <w:kern w:val="0"/>
          <w:sz w:val="24"/>
        </w:rPr>
      </w:pPr>
    </w:p>
    <w:p w14:paraId="25484ECA" w14:textId="77777777" w:rsidR="001934E2" w:rsidRPr="00BF6DEC" w:rsidRDefault="001934E2" w:rsidP="00F557E7">
      <w:pPr>
        <w:autoSpaceDE w:val="0"/>
        <w:autoSpaceDN w:val="0"/>
        <w:adjustRightInd w:val="0"/>
        <w:snapToGrid w:val="0"/>
        <w:spacing w:line="276" w:lineRule="auto"/>
        <w:jc w:val="left"/>
        <w:rPr>
          <w:rFonts w:asciiTheme="majorEastAsia" w:eastAsiaTheme="majorEastAsia" w:hAnsiTheme="majorEastAsia" w:cs="MeiryoUIBold"/>
          <w:b/>
          <w:bCs/>
          <w:color w:val="000000"/>
          <w:kern w:val="0"/>
          <w:sz w:val="24"/>
        </w:rPr>
      </w:pPr>
    </w:p>
    <w:p w14:paraId="7E50A8E8" w14:textId="28C5EE10" w:rsidR="003A31E3" w:rsidRPr="00BF6DEC" w:rsidRDefault="00D072D0" w:rsidP="00F557E7">
      <w:pPr>
        <w:autoSpaceDE w:val="0"/>
        <w:autoSpaceDN w:val="0"/>
        <w:adjustRightInd w:val="0"/>
        <w:snapToGrid w:val="0"/>
        <w:spacing w:line="276" w:lineRule="auto"/>
        <w:jc w:val="left"/>
        <w:rPr>
          <w:rFonts w:asciiTheme="majorEastAsia" w:eastAsiaTheme="majorEastAsia" w:hAnsiTheme="majorEastAsia" w:cs="MeiryoUIBold"/>
          <w:b/>
          <w:bCs/>
          <w:color w:val="000000"/>
          <w:kern w:val="0"/>
          <w:sz w:val="24"/>
        </w:rPr>
      </w:pPr>
      <w:r>
        <w:rPr>
          <w:rFonts w:asciiTheme="majorEastAsia" w:eastAsiaTheme="majorEastAsia" w:hAnsiTheme="majorEastAsia" w:cs="MeiryoUIBold" w:hint="eastAsia"/>
          <w:b/>
          <w:bCs/>
          <w:color w:val="000000"/>
          <w:kern w:val="0"/>
          <w:sz w:val="24"/>
        </w:rPr>
        <w:t>９</w:t>
      </w:r>
      <w:r w:rsidR="003A31E3" w:rsidRPr="00BF6DEC">
        <w:rPr>
          <w:rFonts w:asciiTheme="majorEastAsia" w:eastAsiaTheme="majorEastAsia" w:hAnsiTheme="majorEastAsia" w:cs="MeiryoUIBold" w:hint="eastAsia"/>
          <w:b/>
          <w:bCs/>
          <w:color w:val="000000"/>
          <w:kern w:val="0"/>
          <w:sz w:val="24"/>
        </w:rPr>
        <w:t>．文化庁シンボルマークについて</w:t>
      </w:r>
    </w:p>
    <w:p w14:paraId="776CD89E" w14:textId="619421DE" w:rsidR="003A31E3" w:rsidRDefault="005C7886" w:rsidP="00F557E7">
      <w:pPr>
        <w:pStyle w:val="a5"/>
        <w:numPr>
          <w:ilvl w:val="0"/>
          <w:numId w:val="11"/>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BF6DEC">
        <w:rPr>
          <w:rFonts w:asciiTheme="majorEastAsia" w:eastAsiaTheme="majorEastAsia" w:hAnsiTheme="majorEastAsia" w:cs="MeiryoUI" w:hint="eastAsia"/>
          <w:color w:val="000000"/>
          <w:kern w:val="0"/>
          <w:szCs w:val="21"/>
        </w:rPr>
        <w:t>HPに掲載されているシンボルマークデザインマニュアル</w:t>
      </w:r>
      <w:r w:rsidR="003A31E3" w:rsidRPr="00BF6DEC">
        <w:rPr>
          <w:rFonts w:asciiTheme="majorEastAsia" w:eastAsiaTheme="majorEastAsia" w:hAnsiTheme="majorEastAsia" w:cs="MeiryoUI" w:hint="eastAsia"/>
          <w:color w:val="000000"/>
          <w:kern w:val="0"/>
          <w:szCs w:val="21"/>
        </w:rPr>
        <w:t>を御確認の上、</w:t>
      </w:r>
      <w:r w:rsidRPr="00BF6DEC">
        <w:rPr>
          <w:rFonts w:asciiTheme="majorEastAsia" w:eastAsiaTheme="majorEastAsia" w:hAnsiTheme="majorEastAsia" w:cs="MeiryoUI" w:hint="eastAsia"/>
          <w:color w:val="000000"/>
          <w:kern w:val="0"/>
          <w:szCs w:val="21"/>
        </w:rPr>
        <w:t>製作する資料や物品に</w:t>
      </w:r>
      <w:r w:rsidR="003A31E3" w:rsidRPr="00BF6DEC">
        <w:rPr>
          <w:rFonts w:asciiTheme="majorEastAsia" w:eastAsiaTheme="majorEastAsia" w:hAnsiTheme="majorEastAsia" w:cs="MeiryoUI" w:hint="eastAsia"/>
          <w:color w:val="000000"/>
          <w:kern w:val="0"/>
          <w:szCs w:val="21"/>
        </w:rPr>
        <w:t>ご使用ください。</w:t>
      </w:r>
      <w:r w:rsidRPr="00BF6DEC">
        <w:rPr>
          <w:rFonts w:asciiTheme="majorEastAsia" w:eastAsiaTheme="majorEastAsia" w:hAnsiTheme="majorEastAsia" w:cs="MeiryoUI" w:hint="eastAsia"/>
          <w:color w:val="000000"/>
          <w:kern w:val="0"/>
          <w:szCs w:val="21"/>
        </w:rPr>
        <w:t>データもHPからダウンロードいただ</w:t>
      </w:r>
      <w:r w:rsidR="007C5866" w:rsidRPr="00BF6DEC">
        <w:rPr>
          <w:rFonts w:asciiTheme="majorEastAsia" w:eastAsiaTheme="majorEastAsia" w:hAnsiTheme="majorEastAsia" w:cs="MeiryoUI" w:hint="eastAsia"/>
          <w:color w:val="000000"/>
          <w:kern w:val="0"/>
          <w:szCs w:val="21"/>
        </w:rPr>
        <w:t>くことができます</w:t>
      </w:r>
      <w:r w:rsidRPr="00BF6DEC">
        <w:rPr>
          <w:rFonts w:asciiTheme="majorEastAsia" w:eastAsiaTheme="majorEastAsia" w:hAnsiTheme="majorEastAsia" w:cs="MeiryoUI" w:hint="eastAsia"/>
          <w:color w:val="000000"/>
          <w:kern w:val="0"/>
          <w:szCs w:val="21"/>
        </w:rPr>
        <w:t>。</w:t>
      </w:r>
    </w:p>
    <w:p w14:paraId="2A0C4132" w14:textId="18EBCA94" w:rsidR="00426651" w:rsidRDefault="00426651" w:rsidP="00426651">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28C752FA" w14:textId="462DF74D" w:rsidR="00426651" w:rsidRPr="00B501C8" w:rsidRDefault="00426651" w:rsidP="006212B3">
      <w:pPr>
        <w:autoSpaceDE w:val="0"/>
        <w:autoSpaceDN w:val="0"/>
        <w:adjustRightInd w:val="0"/>
        <w:snapToGrid w:val="0"/>
        <w:spacing w:line="276" w:lineRule="auto"/>
        <w:ind w:left="210" w:hangingChars="100" w:hanging="210"/>
        <w:jc w:val="left"/>
        <w:rPr>
          <w:rFonts w:asciiTheme="majorEastAsia" w:eastAsiaTheme="majorEastAsia" w:hAnsiTheme="majorEastAsia" w:cs="MeiryoUI"/>
          <w:b/>
          <w:bCs/>
          <w:color w:val="000000"/>
          <w:kern w:val="0"/>
          <w:szCs w:val="21"/>
        </w:rPr>
      </w:pPr>
      <w:r w:rsidRPr="00B501C8">
        <w:rPr>
          <w:rFonts w:asciiTheme="majorEastAsia" w:eastAsiaTheme="majorEastAsia" w:hAnsiTheme="majorEastAsia" w:cs="MeiryoUI" w:hint="eastAsia"/>
          <w:color w:val="000000"/>
          <w:kern w:val="0"/>
          <w:szCs w:val="21"/>
        </w:rPr>
        <w:t xml:space="preserve">　</w:t>
      </w:r>
      <w:r w:rsidRPr="006212B3">
        <w:rPr>
          <w:rFonts w:asciiTheme="majorEastAsia" w:eastAsiaTheme="majorEastAsia" w:hAnsiTheme="majorEastAsia" w:cs="MeiryoUI" w:hint="eastAsia"/>
          <w:b/>
          <w:bCs/>
          <w:color w:val="FF0000"/>
          <w:kern w:val="0"/>
          <w:szCs w:val="21"/>
        </w:rPr>
        <w:t>※</w:t>
      </w:r>
      <w:r w:rsidR="006212B3" w:rsidRPr="006212B3">
        <w:rPr>
          <w:rFonts w:asciiTheme="majorEastAsia" w:eastAsiaTheme="majorEastAsia" w:hAnsiTheme="majorEastAsia" w:cs="MeiryoUI" w:hint="eastAsia"/>
          <w:b/>
          <w:bCs/>
          <w:color w:val="FF0000"/>
          <w:kern w:val="0"/>
          <w:szCs w:val="21"/>
        </w:rPr>
        <w:t>（</w:t>
      </w:r>
      <w:r w:rsidR="006212B3" w:rsidRPr="006212B3">
        <w:rPr>
          <w:rFonts w:asciiTheme="majorEastAsia" w:eastAsiaTheme="majorEastAsia" w:hAnsiTheme="majorEastAsia" w:cs="MeiryoUI" w:hint="eastAsia"/>
          <w:b/>
          <w:bCs/>
          <w:color w:val="FF0000"/>
          <w:kern w:val="0"/>
          <w:szCs w:val="21"/>
          <w:u w:val="single"/>
        </w:rPr>
        <w:t>様式第１）交付申請書、（様式第３）計画変更承認申請書、資金繰り表などの</w:t>
      </w:r>
      <w:r w:rsidRPr="006212B3">
        <w:rPr>
          <w:rFonts w:asciiTheme="majorEastAsia" w:eastAsiaTheme="majorEastAsia" w:hAnsiTheme="majorEastAsia" w:cs="MeiryoUI" w:hint="eastAsia"/>
          <w:b/>
          <w:bCs/>
          <w:color w:val="FF0000"/>
          <w:kern w:val="0"/>
          <w:szCs w:val="21"/>
          <w:u w:val="single"/>
        </w:rPr>
        <w:t>必要な様式や書類は、事業ＨＰに随時アップしていきますので、ご確認ください</w:t>
      </w:r>
      <w:r w:rsidRPr="006212B3">
        <w:rPr>
          <w:rFonts w:asciiTheme="majorEastAsia" w:eastAsiaTheme="majorEastAsia" w:hAnsiTheme="majorEastAsia" w:cs="MeiryoUI" w:hint="eastAsia"/>
          <w:b/>
          <w:bCs/>
          <w:color w:val="FF0000"/>
          <w:kern w:val="0"/>
          <w:szCs w:val="21"/>
        </w:rPr>
        <w:t>。</w:t>
      </w:r>
      <w:r w:rsidR="00DB41D3" w:rsidRPr="00DB41D3">
        <w:rPr>
          <w:rFonts w:asciiTheme="majorEastAsia" w:eastAsiaTheme="majorEastAsia" w:hAnsiTheme="majorEastAsia" w:cs="MeiryoUI" w:hint="eastAsia"/>
          <w:color w:val="000000" w:themeColor="text1"/>
          <w:kern w:val="0"/>
          <w:szCs w:val="21"/>
        </w:rPr>
        <w:t>（事業HPは現在準備中であり、8月～9月頃を予定しております。それまでに必要な書類があれば、事務局までご相談ください。）</w:t>
      </w:r>
    </w:p>
    <w:p w14:paraId="25BF2DD8" w14:textId="4C91E182" w:rsidR="002A4636" w:rsidRPr="00BF6DEC" w:rsidRDefault="002A4636" w:rsidP="00F557E7">
      <w:pPr>
        <w:widowControl/>
        <w:spacing w:line="276" w:lineRule="auto"/>
        <w:jc w:val="left"/>
        <w:rPr>
          <w:rFonts w:asciiTheme="majorEastAsia" w:eastAsiaTheme="majorEastAsia" w:hAnsiTheme="majorEastAsia" w:cs="MeiryoUI"/>
          <w:color w:val="000000"/>
          <w:kern w:val="0"/>
          <w:szCs w:val="21"/>
        </w:rPr>
      </w:pPr>
    </w:p>
    <w:p w14:paraId="324E8878" w14:textId="13851644" w:rsidR="003A31E3" w:rsidRPr="00BF6DEC" w:rsidRDefault="007451FB" w:rsidP="00F557E7">
      <w:pPr>
        <w:widowControl/>
        <w:spacing w:line="276" w:lineRule="auto"/>
        <w:jc w:val="left"/>
        <w:rPr>
          <w:rFonts w:asciiTheme="majorEastAsia" w:eastAsiaTheme="majorEastAsia" w:hAnsiTheme="majorEastAsia" w:cs="MeiryoUI"/>
          <w:color w:val="000000"/>
          <w:kern w:val="0"/>
          <w:sz w:val="24"/>
        </w:rPr>
      </w:pPr>
      <w:r w:rsidRPr="00BF6DEC">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4779FAED" wp14:editId="3E61C1AA">
                <wp:simplePos x="0" y="0"/>
                <wp:positionH relativeFrom="column">
                  <wp:posOffset>2874645</wp:posOffset>
                </wp:positionH>
                <wp:positionV relativeFrom="paragraph">
                  <wp:posOffset>42545</wp:posOffset>
                </wp:positionV>
                <wp:extent cx="2638425" cy="1074420"/>
                <wp:effectExtent l="0" t="0" r="28575" b="11430"/>
                <wp:wrapNone/>
                <wp:docPr id="1" name="テキスト ボックス 1"/>
                <wp:cNvGraphicFramePr/>
                <a:graphic xmlns:a="http://schemas.openxmlformats.org/drawingml/2006/main">
                  <a:graphicData uri="http://schemas.microsoft.com/office/word/2010/wordprocessingShape">
                    <wps:wsp>
                      <wps:cNvSpPr txBox="1"/>
                      <wps:spPr>
                        <a:xfrm>
                          <a:off x="0" y="0"/>
                          <a:ext cx="2638425" cy="1074420"/>
                        </a:xfrm>
                        <a:prstGeom prst="rect">
                          <a:avLst/>
                        </a:prstGeom>
                        <a:solidFill>
                          <a:schemeClr val="lt1"/>
                        </a:solidFill>
                        <a:ln w="6350">
                          <a:solidFill>
                            <a:prstClr val="black"/>
                          </a:solidFill>
                        </a:ln>
                      </wps:spPr>
                      <wps:txbx>
                        <w:txbxContent>
                          <w:p w14:paraId="187AD5C9" w14:textId="09704D3B" w:rsidR="007451FB" w:rsidRPr="00173A12" w:rsidRDefault="007451FB" w:rsidP="002A4636">
                            <w:pPr>
                              <w:rPr>
                                <w:rFonts w:asciiTheme="majorEastAsia" w:eastAsiaTheme="minorEastAsia" w:hAnsiTheme="majorEastAsia"/>
                                <w:color w:val="000000" w:themeColor="text1"/>
                              </w:rPr>
                            </w:pPr>
                            <w:r w:rsidRPr="00173A12">
                              <w:rPr>
                                <w:rFonts w:asciiTheme="majorEastAsia" w:eastAsiaTheme="minorEastAsia" w:hAnsiTheme="majorEastAsia" w:hint="eastAsia"/>
                                <w:color w:val="000000" w:themeColor="text1"/>
                              </w:rPr>
                              <w:t>（問合せ先）</w:t>
                            </w:r>
                          </w:p>
                          <w:p w14:paraId="35A2F777" w14:textId="4E9B99CC" w:rsidR="002A4636" w:rsidRPr="00173A12" w:rsidRDefault="007451FB" w:rsidP="002A4636">
                            <w:pPr>
                              <w:rPr>
                                <w:rFonts w:asciiTheme="majorEastAsia" w:eastAsiaTheme="minorEastAsia" w:hAnsiTheme="majorEastAsia"/>
                                <w:color w:val="000000" w:themeColor="text1"/>
                              </w:rPr>
                            </w:pPr>
                            <w:r w:rsidRPr="00173A12">
                              <w:rPr>
                                <w:rFonts w:asciiTheme="majorEastAsia" w:eastAsiaTheme="majorEastAsia" w:hAnsiTheme="majorEastAsia" w:hint="eastAsia"/>
                                <w:color w:val="000000" w:themeColor="text1"/>
                              </w:rPr>
                              <w:t>Inn</w:t>
                            </w:r>
                            <w:r w:rsidR="00B546EE" w:rsidRPr="00173A12">
                              <w:rPr>
                                <w:rFonts w:asciiTheme="majorEastAsia" w:eastAsiaTheme="majorEastAsia" w:hAnsiTheme="majorEastAsia"/>
                                <w:color w:val="000000" w:themeColor="text1"/>
                              </w:rPr>
                              <w:t>o</w:t>
                            </w:r>
                            <w:r w:rsidRPr="00173A12">
                              <w:rPr>
                                <w:rFonts w:asciiTheme="majorEastAsia" w:eastAsiaTheme="majorEastAsia" w:hAnsiTheme="majorEastAsia" w:hint="eastAsia"/>
                                <w:color w:val="000000" w:themeColor="text1"/>
                              </w:rPr>
                              <w:t>vate　MUSEUM</w:t>
                            </w:r>
                            <w:r w:rsidR="00D072D0" w:rsidRPr="00173A12">
                              <w:rPr>
                                <w:rFonts w:asciiTheme="majorEastAsia" w:eastAsiaTheme="majorEastAsia" w:hAnsiTheme="majorEastAsia" w:hint="eastAsia"/>
                                <w:color w:val="000000" w:themeColor="text1"/>
                              </w:rPr>
                              <w:t xml:space="preserve">事業 </w:t>
                            </w:r>
                            <w:r w:rsidRPr="00173A12">
                              <w:rPr>
                                <w:rFonts w:asciiTheme="majorEastAsia" w:eastAsiaTheme="majorEastAsia" w:hAnsiTheme="majorEastAsia" w:hint="eastAsia"/>
                                <w:color w:val="000000" w:themeColor="text1"/>
                              </w:rPr>
                              <w:t>事務局</w:t>
                            </w:r>
                          </w:p>
                          <w:p w14:paraId="382515BB" w14:textId="232D92CB" w:rsidR="002A4636" w:rsidRPr="00173A12" w:rsidRDefault="002A4636" w:rsidP="002A4636">
                            <w:pPr>
                              <w:rPr>
                                <w:rFonts w:asciiTheme="majorEastAsia" w:eastAsiaTheme="majorEastAsia" w:hAnsiTheme="majorEastAsia"/>
                                <w:color w:val="000000" w:themeColor="text1"/>
                              </w:rPr>
                            </w:pPr>
                            <w:r w:rsidRPr="00173A12">
                              <w:rPr>
                                <w:rFonts w:asciiTheme="majorEastAsia" w:eastAsiaTheme="majorEastAsia" w:hAnsiTheme="majorEastAsia" w:hint="eastAsia"/>
                                <w:color w:val="000000" w:themeColor="text1"/>
                              </w:rPr>
                              <w:t>TEL:</w:t>
                            </w:r>
                            <w:r w:rsidRPr="00173A12">
                              <w:rPr>
                                <w:rFonts w:asciiTheme="majorEastAsia" w:eastAsiaTheme="majorEastAsia" w:hAnsiTheme="majorEastAsia"/>
                                <w:color w:val="000000" w:themeColor="text1"/>
                              </w:rPr>
                              <w:t xml:space="preserve"> </w:t>
                            </w:r>
                            <w:r w:rsidR="00D072D0" w:rsidRPr="00173A12">
                              <w:rPr>
                                <w:rFonts w:asciiTheme="majorEastAsia" w:eastAsiaTheme="majorEastAsia" w:hAnsiTheme="majorEastAsia"/>
                                <w:color w:val="000000" w:themeColor="text1"/>
                              </w:rPr>
                              <w:t>03-5362-0117</w:t>
                            </w:r>
                          </w:p>
                          <w:p w14:paraId="60A2C91C" w14:textId="7006ADBD" w:rsidR="00DA0209" w:rsidRPr="00173A12" w:rsidRDefault="002A4636" w:rsidP="002A4636">
                            <w:pPr>
                              <w:rPr>
                                <w:rFonts w:asciiTheme="majorEastAsia" w:eastAsiaTheme="majorEastAsia" w:hAnsiTheme="majorEastAsia"/>
                                <w:color w:val="000000" w:themeColor="text1"/>
                              </w:rPr>
                            </w:pPr>
                            <w:r w:rsidRPr="00173A12">
                              <w:rPr>
                                <w:rFonts w:asciiTheme="majorEastAsia" w:eastAsiaTheme="majorEastAsia" w:hAnsiTheme="majorEastAsia" w:hint="eastAsia"/>
                                <w:color w:val="000000" w:themeColor="text1"/>
                              </w:rPr>
                              <w:t xml:space="preserve">MAIL: </w:t>
                            </w:r>
                            <w:hyperlink r:id="rId8" w:history="1">
                              <w:r w:rsidR="00D072D0" w:rsidRPr="00173A12">
                                <w:rPr>
                                  <w:rStyle w:val="a9"/>
                                  <w:rFonts w:asciiTheme="majorEastAsia" w:eastAsiaTheme="majorEastAsia" w:hAnsiTheme="majorEastAsia"/>
                                  <w:color w:val="000000" w:themeColor="text1"/>
                                </w:rPr>
                                <w:t>innovate_museum2023@omc.co.jp</w:t>
                              </w:r>
                            </w:hyperlink>
                          </w:p>
                          <w:p w14:paraId="628B8B8D" w14:textId="77777777" w:rsidR="00D072D0" w:rsidRPr="00DB41D3" w:rsidRDefault="00D072D0" w:rsidP="002A4636">
                            <w:pPr>
                              <w:rPr>
                                <w:color w:val="FF0000"/>
                              </w:rPr>
                            </w:pPr>
                          </w:p>
                          <w:p w14:paraId="01BF7C22" w14:textId="2537AFF7" w:rsidR="002A4636" w:rsidRPr="00DB41D3" w:rsidRDefault="002A4636" w:rsidP="002A4636">
                            <w:pPr>
                              <w:rPr>
                                <w:rFonts w:asciiTheme="majorEastAsia" w:eastAsia="PMingLiU" w:hAnsiTheme="majorEastAsia"/>
                                <w:color w:val="FF0000"/>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79FAED" id="_x0000_t202" coordsize="21600,21600" o:spt="202" path="m,l,21600r21600,l21600,xe">
                <v:stroke joinstyle="miter"/>
                <v:path gradientshapeok="t" o:connecttype="rect"/>
              </v:shapetype>
              <v:shape id="テキスト ボックス 1" o:spid="_x0000_s1026" type="#_x0000_t202" style="position:absolute;margin-left:226.35pt;margin-top:3.35pt;width:207.75pt;height:8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" fillcolor="white [3201]" strokeweight=".5pt">
                <v:textbox>
                  <w:txbxContent>
                    <w:p w14:paraId="187AD5C9" w14:textId="09704D3B" w:rsidR="007451FB" w:rsidRPr="00173A12" w:rsidRDefault="007451FB" w:rsidP="002A4636">
                      <w:pPr>
                        <w:rPr>
                          <w:rFonts w:asciiTheme="majorEastAsia" w:eastAsiaTheme="minorEastAsia" w:hAnsiTheme="majorEastAsia"/>
                          <w:color w:val="000000" w:themeColor="text1"/>
                        </w:rPr>
                      </w:pPr>
                      <w:r w:rsidRPr="00173A12">
                        <w:rPr>
                          <w:rFonts w:asciiTheme="majorEastAsia" w:eastAsiaTheme="minorEastAsia" w:hAnsiTheme="majorEastAsia" w:hint="eastAsia"/>
                          <w:color w:val="000000" w:themeColor="text1"/>
                        </w:rPr>
                        <w:t>（問合せ先）</w:t>
                      </w:r>
                    </w:p>
                    <w:p w14:paraId="35A2F777" w14:textId="4E9B99CC" w:rsidR="002A4636" w:rsidRPr="00173A12" w:rsidRDefault="007451FB" w:rsidP="002A4636">
                      <w:pPr>
                        <w:rPr>
                          <w:rFonts w:asciiTheme="majorEastAsia" w:eastAsiaTheme="minorEastAsia" w:hAnsiTheme="majorEastAsia"/>
                          <w:color w:val="000000" w:themeColor="text1"/>
                        </w:rPr>
                      </w:pPr>
                      <w:r w:rsidRPr="00173A12">
                        <w:rPr>
                          <w:rFonts w:asciiTheme="majorEastAsia" w:eastAsiaTheme="majorEastAsia" w:hAnsiTheme="majorEastAsia" w:hint="eastAsia"/>
                          <w:color w:val="000000" w:themeColor="text1"/>
                        </w:rPr>
                        <w:t>Inn</w:t>
                      </w:r>
                      <w:r w:rsidR="00B546EE" w:rsidRPr="00173A12">
                        <w:rPr>
                          <w:rFonts w:asciiTheme="majorEastAsia" w:eastAsiaTheme="majorEastAsia" w:hAnsiTheme="majorEastAsia"/>
                          <w:color w:val="000000" w:themeColor="text1"/>
                        </w:rPr>
                        <w:t>o</w:t>
                      </w:r>
                      <w:r w:rsidRPr="00173A12">
                        <w:rPr>
                          <w:rFonts w:asciiTheme="majorEastAsia" w:eastAsiaTheme="majorEastAsia" w:hAnsiTheme="majorEastAsia" w:hint="eastAsia"/>
                          <w:color w:val="000000" w:themeColor="text1"/>
                        </w:rPr>
                        <w:t>vate　MUSEUM</w:t>
                      </w:r>
                      <w:r w:rsidR="00D072D0" w:rsidRPr="00173A12">
                        <w:rPr>
                          <w:rFonts w:asciiTheme="majorEastAsia" w:eastAsiaTheme="majorEastAsia" w:hAnsiTheme="majorEastAsia" w:hint="eastAsia"/>
                          <w:color w:val="000000" w:themeColor="text1"/>
                        </w:rPr>
                        <w:t xml:space="preserve">事業 </w:t>
                      </w:r>
                      <w:r w:rsidRPr="00173A12">
                        <w:rPr>
                          <w:rFonts w:asciiTheme="majorEastAsia" w:eastAsiaTheme="majorEastAsia" w:hAnsiTheme="majorEastAsia" w:hint="eastAsia"/>
                          <w:color w:val="000000" w:themeColor="text1"/>
                        </w:rPr>
                        <w:t>事務局</w:t>
                      </w:r>
                    </w:p>
                    <w:p w14:paraId="382515BB" w14:textId="232D92CB" w:rsidR="002A4636" w:rsidRPr="00173A12" w:rsidRDefault="002A4636" w:rsidP="002A4636">
                      <w:pPr>
                        <w:rPr>
                          <w:rFonts w:asciiTheme="majorEastAsia" w:eastAsiaTheme="majorEastAsia" w:hAnsiTheme="majorEastAsia"/>
                          <w:color w:val="000000" w:themeColor="text1"/>
                        </w:rPr>
                      </w:pPr>
                      <w:r w:rsidRPr="00173A12">
                        <w:rPr>
                          <w:rFonts w:asciiTheme="majorEastAsia" w:eastAsiaTheme="majorEastAsia" w:hAnsiTheme="majorEastAsia" w:hint="eastAsia"/>
                          <w:color w:val="000000" w:themeColor="text1"/>
                        </w:rPr>
                        <w:t>TEL:</w:t>
                      </w:r>
                      <w:r w:rsidRPr="00173A12">
                        <w:rPr>
                          <w:rFonts w:asciiTheme="majorEastAsia" w:eastAsiaTheme="majorEastAsia" w:hAnsiTheme="majorEastAsia"/>
                          <w:color w:val="000000" w:themeColor="text1"/>
                        </w:rPr>
                        <w:t xml:space="preserve"> </w:t>
                      </w:r>
                      <w:r w:rsidR="00D072D0" w:rsidRPr="00173A12">
                        <w:rPr>
                          <w:rFonts w:asciiTheme="majorEastAsia" w:eastAsiaTheme="majorEastAsia" w:hAnsiTheme="majorEastAsia"/>
                          <w:color w:val="000000" w:themeColor="text1"/>
                        </w:rPr>
                        <w:t>03-5362-0117</w:t>
                      </w:r>
                    </w:p>
                    <w:p w14:paraId="60A2C91C" w14:textId="7006ADBD" w:rsidR="00DA0209" w:rsidRPr="00173A12" w:rsidRDefault="002A4636" w:rsidP="002A4636">
                      <w:pPr>
                        <w:rPr>
                          <w:rFonts w:asciiTheme="majorEastAsia" w:eastAsiaTheme="majorEastAsia" w:hAnsiTheme="majorEastAsia"/>
                          <w:color w:val="000000" w:themeColor="text1"/>
                        </w:rPr>
                      </w:pPr>
                      <w:r w:rsidRPr="00173A12">
                        <w:rPr>
                          <w:rFonts w:asciiTheme="majorEastAsia" w:eastAsiaTheme="majorEastAsia" w:hAnsiTheme="majorEastAsia" w:hint="eastAsia"/>
                          <w:color w:val="000000" w:themeColor="text1"/>
                        </w:rPr>
                        <w:t xml:space="preserve">MAIL: </w:t>
                      </w:r>
                      <w:hyperlink r:id="rId9" w:history="1">
                        <w:r w:rsidR="00D072D0" w:rsidRPr="00173A12">
                          <w:rPr>
                            <w:rStyle w:val="a9"/>
                            <w:rFonts w:asciiTheme="majorEastAsia" w:eastAsiaTheme="majorEastAsia" w:hAnsiTheme="majorEastAsia"/>
                            <w:color w:val="000000" w:themeColor="text1"/>
                          </w:rPr>
                          <w:t>innovate_museum2023@omc.co.jp</w:t>
                        </w:r>
                      </w:hyperlink>
                    </w:p>
                    <w:p w14:paraId="628B8B8D" w14:textId="77777777" w:rsidR="00D072D0" w:rsidRPr="00DB41D3" w:rsidRDefault="00D072D0" w:rsidP="002A4636">
                      <w:pPr>
                        <w:rPr>
                          <w:color w:val="FF0000"/>
                        </w:rPr>
                      </w:pPr>
                    </w:p>
                    <w:p w14:paraId="01BF7C22" w14:textId="2537AFF7" w:rsidR="002A4636" w:rsidRPr="00DB41D3" w:rsidRDefault="002A4636" w:rsidP="002A4636">
                      <w:pPr>
                        <w:rPr>
                          <w:rFonts w:asciiTheme="majorEastAsia" w:eastAsia="PMingLiU" w:hAnsiTheme="majorEastAsia"/>
                          <w:color w:val="FF0000"/>
                          <w:lang w:eastAsia="zh-TW"/>
                        </w:rPr>
                      </w:pPr>
                    </w:p>
                  </w:txbxContent>
                </v:textbox>
              </v:shape>
            </w:pict>
          </mc:Fallback>
        </mc:AlternateContent>
      </w:r>
      <w:r w:rsidR="003A31E3" w:rsidRPr="00BF6DEC">
        <w:rPr>
          <w:rFonts w:asciiTheme="majorEastAsia" w:eastAsiaTheme="majorEastAsia" w:hAnsiTheme="majorEastAsia" w:cs="MeiryoUI"/>
          <w:color w:val="000000"/>
          <w:kern w:val="0"/>
          <w:sz w:val="24"/>
        </w:rPr>
        <w:br w:type="page"/>
      </w:r>
    </w:p>
    <w:p w14:paraId="09D624A3" w14:textId="77777777" w:rsidR="003A31E3" w:rsidRPr="00BF6DEC" w:rsidRDefault="002A4636" w:rsidP="00F557E7">
      <w:pPr>
        <w:autoSpaceDE w:val="0"/>
        <w:autoSpaceDN w:val="0"/>
        <w:adjustRightInd w:val="0"/>
        <w:snapToGrid w:val="0"/>
        <w:spacing w:line="276" w:lineRule="auto"/>
        <w:jc w:val="center"/>
        <w:rPr>
          <w:rFonts w:asciiTheme="majorEastAsia" w:eastAsiaTheme="majorEastAsia" w:hAnsiTheme="majorEastAsia" w:cs="MeiryoUI"/>
          <w:b/>
          <w:color w:val="000000"/>
          <w:kern w:val="0"/>
          <w:sz w:val="24"/>
        </w:rPr>
      </w:pPr>
      <w:r w:rsidRPr="00BF6DEC">
        <w:rPr>
          <w:rFonts w:asciiTheme="majorEastAsia" w:eastAsiaTheme="majorEastAsia" w:hAnsiTheme="majorEastAsia" w:cs="MeiryoUI" w:hint="eastAsia"/>
          <w:b/>
          <w:color w:val="000000"/>
          <w:kern w:val="0"/>
          <w:sz w:val="24"/>
        </w:rPr>
        <w:lastRenderedPageBreak/>
        <w:t>＜別記＞</w:t>
      </w:r>
      <w:r w:rsidR="000B5096" w:rsidRPr="00BF6DEC">
        <w:rPr>
          <w:rFonts w:asciiTheme="majorEastAsia" w:eastAsiaTheme="majorEastAsia" w:hAnsiTheme="majorEastAsia" w:cs="MeiryoUI" w:hint="eastAsia"/>
          <w:b/>
          <w:color w:val="000000"/>
          <w:kern w:val="0"/>
          <w:sz w:val="24"/>
        </w:rPr>
        <w:t>交付申請書の書き方</w:t>
      </w:r>
    </w:p>
    <w:p w14:paraId="774827CD" w14:textId="77777777" w:rsidR="003A31E3" w:rsidRPr="00BF6DEC" w:rsidRDefault="003A31E3" w:rsidP="00F557E7">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262BD238" w14:textId="77777777" w:rsidR="003A31E3" w:rsidRPr="00BF6DEC" w:rsidRDefault="0003411A" w:rsidP="00F557E7">
      <w:pPr>
        <w:autoSpaceDE w:val="0"/>
        <w:autoSpaceDN w:val="0"/>
        <w:adjustRightInd w:val="0"/>
        <w:snapToGrid w:val="0"/>
        <w:spacing w:line="276" w:lineRule="auto"/>
        <w:jc w:val="left"/>
        <w:rPr>
          <w:rFonts w:asciiTheme="majorEastAsia" w:eastAsiaTheme="majorEastAsia" w:hAnsiTheme="majorEastAsia" w:cs="MeiryoUI"/>
          <w:b/>
          <w:color w:val="000000"/>
          <w:kern w:val="0"/>
          <w:sz w:val="24"/>
          <w:bdr w:val="single" w:sz="4" w:space="0" w:color="auto"/>
        </w:rPr>
      </w:pPr>
      <w:r w:rsidRPr="00BF6DEC">
        <w:rPr>
          <w:rFonts w:asciiTheme="majorEastAsia" w:eastAsiaTheme="majorEastAsia" w:hAnsiTheme="majorEastAsia" w:cs="MeiryoUI" w:hint="eastAsia"/>
          <w:b/>
          <w:color w:val="000000"/>
          <w:kern w:val="0"/>
          <w:sz w:val="24"/>
          <w:bdr w:val="single" w:sz="4" w:space="0" w:color="auto"/>
        </w:rPr>
        <w:t>賃金</w:t>
      </w:r>
      <w:r w:rsidR="00A37596" w:rsidRPr="00BF6DEC">
        <w:rPr>
          <w:rFonts w:asciiTheme="majorEastAsia" w:eastAsiaTheme="majorEastAsia" w:hAnsiTheme="majorEastAsia" w:cs="MeiryoUI" w:hint="eastAsia"/>
          <w:b/>
          <w:color w:val="000000"/>
          <w:kern w:val="0"/>
          <w:sz w:val="24"/>
          <w:bdr w:val="single" w:sz="4" w:space="0" w:color="auto"/>
        </w:rPr>
        <w:t>について</w:t>
      </w:r>
    </w:p>
    <w:p w14:paraId="7A2C73CD" w14:textId="77777777" w:rsidR="003A31E3" w:rsidRPr="00BF6DEC" w:rsidRDefault="003A31E3" w:rsidP="00F557E7">
      <w:pPr>
        <w:pStyle w:val="a5"/>
        <w:numPr>
          <w:ilvl w:val="0"/>
          <w:numId w:val="10"/>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BF6DEC">
        <w:rPr>
          <w:rFonts w:asciiTheme="majorEastAsia" w:eastAsiaTheme="majorEastAsia" w:hAnsiTheme="majorEastAsia" w:cs="MeiryoUI" w:hint="eastAsia"/>
          <w:color w:val="000000"/>
          <w:kern w:val="0"/>
          <w:szCs w:val="21"/>
        </w:rPr>
        <w:t>賃金について、事務補助員の</w:t>
      </w:r>
      <w:r w:rsidRPr="00BF6DEC">
        <w:rPr>
          <w:rFonts w:asciiTheme="majorEastAsia" w:eastAsiaTheme="majorEastAsia" w:hAnsiTheme="majorEastAsia" w:cs="MeiryoUI" w:hint="eastAsia"/>
          <w:b/>
          <w:color w:val="FF0000"/>
          <w:kern w:val="0"/>
          <w:szCs w:val="21"/>
          <w:u w:val="single"/>
        </w:rPr>
        <w:t>通年雇用は認められません</w:t>
      </w:r>
      <w:r w:rsidRPr="00BF6DEC">
        <w:rPr>
          <w:rFonts w:asciiTheme="majorEastAsia" w:eastAsiaTheme="majorEastAsia" w:hAnsiTheme="majorEastAsia" w:cs="MeiryoUI" w:hint="eastAsia"/>
          <w:color w:val="000000"/>
          <w:kern w:val="0"/>
          <w:szCs w:val="21"/>
        </w:rPr>
        <w:t>。適切な時間・期間を計上し、本事業以外の業務を担うことがないようにしてください。</w:t>
      </w:r>
    </w:p>
    <w:p w14:paraId="166367ED" w14:textId="77777777" w:rsidR="003A31E3" w:rsidRPr="00BF6DEC" w:rsidRDefault="003A31E3" w:rsidP="00F557E7">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7E96AAAA" w14:textId="77777777" w:rsidR="0003411A" w:rsidRPr="00BF6DEC" w:rsidRDefault="0003411A" w:rsidP="00F557E7">
      <w:pPr>
        <w:autoSpaceDE w:val="0"/>
        <w:autoSpaceDN w:val="0"/>
        <w:adjustRightInd w:val="0"/>
        <w:snapToGrid w:val="0"/>
        <w:spacing w:line="276" w:lineRule="auto"/>
        <w:jc w:val="left"/>
        <w:rPr>
          <w:rFonts w:asciiTheme="majorEastAsia" w:eastAsiaTheme="majorEastAsia" w:hAnsiTheme="majorEastAsia" w:cs="MeiryoUI"/>
          <w:b/>
          <w:color w:val="000000"/>
          <w:kern w:val="0"/>
          <w:sz w:val="24"/>
          <w:bdr w:val="single" w:sz="4" w:space="0" w:color="auto"/>
        </w:rPr>
      </w:pPr>
      <w:r w:rsidRPr="00BF6DEC">
        <w:rPr>
          <w:rFonts w:asciiTheme="majorEastAsia" w:eastAsiaTheme="majorEastAsia" w:hAnsiTheme="majorEastAsia" w:cs="MeiryoUI"/>
          <w:b/>
          <w:color w:val="000000"/>
          <w:kern w:val="0"/>
          <w:sz w:val="24"/>
          <w:bdr w:val="single" w:sz="4" w:space="0" w:color="auto"/>
        </w:rPr>
        <w:t>旅費</w:t>
      </w:r>
      <w:r w:rsidR="00A37596" w:rsidRPr="00BF6DEC">
        <w:rPr>
          <w:rFonts w:asciiTheme="majorEastAsia" w:eastAsiaTheme="majorEastAsia" w:hAnsiTheme="majorEastAsia" w:cs="MeiryoUI" w:hint="eastAsia"/>
          <w:b/>
          <w:color w:val="000000"/>
          <w:kern w:val="0"/>
          <w:sz w:val="24"/>
          <w:bdr w:val="single" w:sz="4" w:space="0" w:color="auto"/>
        </w:rPr>
        <w:t>について</w:t>
      </w:r>
    </w:p>
    <w:p w14:paraId="751E251B" w14:textId="74AA9B4F" w:rsidR="0003411A" w:rsidRPr="00BF6DEC" w:rsidRDefault="0003411A" w:rsidP="00F557E7">
      <w:pPr>
        <w:pStyle w:val="a5"/>
        <w:numPr>
          <w:ilvl w:val="0"/>
          <w:numId w:val="10"/>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BF6DEC">
        <w:rPr>
          <w:rFonts w:asciiTheme="majorEastAsia" w:eastAsiaTheme="majorEastAsia" w:hAnsiTheme="majorEastAsia" w:cs="MeiryoUI" w:hint="eastAsia"/>
          <w:color w:val="000000"/>
          <w:kern w:val="0"/>
          <w:szCs w:val="21"/>
        </w:rPr>
        <w:t>旅費については、</w:t>
      </w:r>
      <w:r w:rsidRPr="00BF6DEC">
        <w:rPr>
          <w:rFonts w:asciiTheme="majorEastAsia" w:eastAsiaTheme="majorEastAsia" w:hAnsiTheme="majorEastAsia" w:cs="MeiryoUI" w:hint="eastAsia"/>
          <w:b/>
          <w:color w:val="FF0000"/>
          <w:kern w:val="0"/>
          <w:szCs w:val="21"/>
          <w:u w:val="single"/>
        </w:rPr>
        <w:t>交通費、日当、宿泊費</w:t>
      </w:r>
      <w:r w:rsidR="00423B20">
        <w:rPr>
          <w:rFonts w:asciiTheme="majorEastAsia" w:eastAsiaTheme="majorEastAsia" w:hAnsiTheme="majorEastAsia" w:cs="MeiryoUI" w:hint="eastAsia"/>
          <w:color w:val="000000"/>
          <w:kern w:val="0"/>
          <w:szCs w:val="21"/>
        </w:rPr>
        <w:t>がわかるように</w:t>
      </w:r>
      <w:r w:rsidRPr="00BF6DEC">
        <w:rPr>
          <w:rFonts w:asciiTheme="majorEastAsia" w:eastAsiaTheme="majorEastAsia" w:hAnsiTheme="majorEastAsia" w:cs="MeiryoUI" w:hint="eastAsia"/>
          <w:color w:val="000000"/>
          <w:kern w:val="0"/>
          <w:szCs w:val="21"/>
        </w:rPr>
        <w:t>分けて記載してください。</w:t>
      </w:r>
      <w:r w:rsidR="00423B20">
        <w:rPr>
          <w:rFonts w:asciiTheme="majorEastAsia" w:eastAsiaTheme="majorEastAsia" w:hAnsiTheme="majorEastAsia" w:cs="MeiryoUI" w:hint="eastAsia"/>
          <w:color w:val="000000"/>
          <w:kern w:val="0"/>
          <w:szCs w:val="21"/>
        </w:rPr>
        <w:t>（事項欄に内訳記載でも可）</w:t>
      </w:r>
    </w:p>
    <w:p w14:paraId="208265A3" w14:textId="77777777" w:rsidR="0003411A" w:rsidRPr="00BF6DEC" w:rsidRDefault="0003411A" w:rsidP="00F557E7">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4581D630" w14:textId="77777777" w:rsidR="0003411A" w:rsidRPr="00BF6DEC" w:rsidRDefault="0003411A" w:rsidP="00F557E7">
      <w:pPr>
        <w:autoSpaceDE w:val="0"/>
        <w:autoSpaceDN w:val="0"/>
        <w:adjustRightInd w:val="0"/>
        <w:snapToGrid w:val="0"/>
        <w:spacing w:line="276" w:lineRule="auto"/>
        <w:jc w:val="left"/>
        <w:rPr>
          <w:rFonts w:asciiTheme="majorEastAsia" w:eastAsiaTheme="majorEastAsia" w:hAnsiTheme="majorEastAsia" w:cs="MeiryoUI"/>
          <w:b/>
          <w:color w:val="000000"/>
          <w:kern w:val="0"/>
          <w:sz w:val="24"/>
          <w:bdr w:val="single" w:sz="4" w:space="0" w:color="auto"/>
        </w:rPr>
      </w:pPr>
      <w:r w:rsidRPr="00BF6DEC">
        <w:rPr>
          <w:rFonts w:asciiTheme="majorEastAsia" w:eastAsiaTheme="majorEastAsia" w:hAnsiTheme="majorEastAsia" w:cs="MeiryoUI" w:hint="eastAsia"/>
          <w:b/>
          <w:color w:val="000000"/>
          <w:kern w:val="0"/>
          <w:sz w:val="24"/>
          <w:bdr w:val="single" w:sz="4" w:space="0" w:color="auto"/>
        </w:rPr>
        <w:t>需要費</w:t>
      </w:r>
      <w:r w:rsidR="00A37596" w:rsidRPr="00BF6DEC">
        <w:rPr>
          <w:rFonts w:asciiTheme="majorEastAsia" w:eastAsiaTheme="majorEastAsia" w:hAnsiTheme="majorEastAsia" w:cs="MeiryoUI" w:hint="eastAsia"/>
          <w:b/>
          <w:color w:val="000000"/>
          <w:kern w:val="0"/>
          <w:sz w:val="24"/>
          <w:bdr w:val="single" w:sz="4" w:space="0" w:color="auto"/>
        </w:rPr>
        <w:t>について</w:t>
      </w:r>
    </w:p>
    <w:p w14:paraId="2102BD37" w14:textId="77777777" w:rsidR="0003411A" w:rsidRPr="00BF6DEC" w:rsidRDefault="0003411A" w:rsidP="00F557E7">
      <w:pPr>
        <w:pStyle w:val="a5"/>
        <w:numPr>
          <w:ilvl w:val="0"/>
          <w:numId w:val="10"/>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BF6DEC">
        <w:rPr>
          <w:rFonts w:asciiTheme="majorEastAsia" w:eastAsiaTheme="majorEastAsia" w:hAnsiTheme="majorEastAsia" w:cs="MeiryoUI" w:hint="eastAsia"/>
          <w:color w:val="000000"/>
          <w:kern w:val="0"/>
          <w:szCs w:val="21"/>
        </w:rPr>
        <w:t>１点で10万円（税込）を超える消耗品は認められません。</w:t>
      </w:r>
    </w:p>
    <w:p w14:paraId="0121AF4A" w14:textId="77777777" w:rsidR="0003411A" w:rsidRPr="00BF6DEC" w:rsidRDefault="0003411A" w:rsidP="00F557E7">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044E683A" w14:textId="77777777" w:rsidR="003A31E3" w:rsidRPr="00BF6DEC" w:rsidRDefault="003A31E3" w:rsidP="00F557E7">
      <w:pPr>
        <w:autoSpaceDE w:val="0"/>
        <w:autoSpaceDN w:val="0"/>
        <w:adjustRightInd w:val="0"/>
        <w:snapToGrid w:val="0"/>
        <w:spacing w:line="276" w:lineRule="auto"/>
        <w:jc w:val="left"/>
        <w:rPr>
          <w:rFonts w:asciiTheme="majorEastAsia" w:eastAsiaTheme="majorEastAsia" w:hAnsiTheme="majorEastAsia" w:cs="MeiryoUI"/>
          <w:b/>
          <w:color w:val="000000"/>
          <w:kern w:val="0"/>
          <w:sz w:val="24"/>
          <w:bdr w:val="single" w:sz="4" w:space="0" w:color="auto"/>
        </w:rPr>
      </w:pPr>
      <w:r w:rsidRPr="00BF6DEC">
        <w:rPr>
          <w:rFonts w:asciiTheme="majorEastAsia" w:eastAsiaTheme="majorEastAsia" w:hAnsiTheme="majorEastAsia" w:cs="MeiryoUI" w:hint="eastAsia"/>
          <w:b/>
          <w:color w:val="000000"/>
          <w:kern w:val="0"/>
          <w:sz w:val="24"/>
          <w:bdr w:val="single" w:sz="4" w:space="0" w:color="auto"/>
        </w:rPr>
        <w:t>内訳や根拠資料</w:t>
      </w:r>
      <w:r w:rsidR="0003411A" w:rsidRPr="00BF6DEC">
        <w:rPr>
          <w:rFonts w:asciiTheme="majorEastAsia" w:eastAsiaTheme="majorEastAsia" w:hAnsiTheme="majorEastAsia" w:cs="MeiryoUI" w:hint="eastAsia"/>
          <w:b/>
          <w:color w:val="000000"/>
          <w:kern w:val="0"/>
          <w:sz w:val="24"/>
          <w:bdr w:val="single" w:sz="4" w:space="0" w:color="auto"/>
        </w:rPr>
        <w:t>が必要なもの</w:t>
      </w:r>
      <w:r w:rsidRPr="00BF6DEC">
        <w:rPr>
          <w:rFonts w:asciiTheme="majorEastAsia" w:eastAsiaTheme="majorEastAsia" w:hAnsiTheme="majorEastAsia" w:cs="MeiryoUI" w:hint="eastAsia"/>
          <w:b/>
          <w:color w:val="000000"/>
          <w:kern w:val="0"/>
          <w:sz w:val="24"/>
          <w:bdr w:val="single" w:sz="4" w:space="0" w:color="auto"/>
        </w:rPr>
        <w:t>について</w:t>
      </w:r>
    </w:p>
    <w:p w14:paraId="4F013158" w14:textId="77777777" w:rsidR="0003411A" w:rsidRPr="00BF6DEC" w:rsidRDefault="0003411A" w:rsidP="00F557E7">
      <w:pPr>
        <w:pStyle w:val="a5"/>
        <w:numPr>
          <w:ilvl w:val="0"/>
          <w:numId w:val="10"/>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BF6DEC">
        <w:rPr>
          <w:rFonts w:asciiTheme="majorEastAsia" w:eastAsiaTheme="majorEastAsia" w:hAnsiTheme="majorEastAsia" w:cs="MeiryoUI" w:hint="eastAsia"/>
          <w:color w:val="000000"/>
          <w:kern w:val="0"/>
          <w:szCs w:val="21"/>
        </w:rPr>
        <w:t>委託費や請負費、役務費のうち</w:t>
      </w:r>
      <w:r w:rsidRPr="00BF6DEC">
        <w:rPr>
          <w:rFonts w:asciiTheme="majorEastAsia" w:eastAsiaTheme="majorEastAsia" w:hAnsiTheme="majorEastAsia" w:cs="MeiryoUI" w:hint="eastAsia"/>
          <w:b/>
          <w:color w:val="FF0000"/>
          <w:kern w:val="0"/>
          <w:szCs w:val="21"/>
          <w:u w:val="single"/>
        </w:rPr>
        <w:t>金額が大きい項目</w:t>
      </w:r>
      <w:r w:rsidRPr="00BF6DEC">
        <w:rPr>
          <w:rFonts w:asciiTheme="majorEastAsia" w:eastAsiaTheme="majorEastAsia" w:hAnsiTheme="majorEastAsia" w:cs="MeiryoUI" w:hint="eastAsia"/>
          <w:color w:val="000000"/>
          <w:kern w:val="0"/>
          <w:szCs w:val="21"/>
        </w:rPr>
        <w:t>については、見積りや内訳がわかる資料を添付してください。</w:t>
      </w:r>
    </w:p>
    <w:p w14:paraId="7BCECBBF" w14:textId="04B1AB00" w:rsidR="003A31E3" w:rsidRDefault="003A31E3" w:rsidP="00F557E7">
      <w:pPr>
        <w:pStyle w:val="a5"/>
        <w:numPr>
          <w:ilvl w:val="0"/>
          <w:numId w:val="10"/>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BF6DEC">
        <w:rPr>
          <w:rFonts w:asciiTheme="majorEastAsia" w:eastAsiaTheme="majorEastAsia" w:hAnsiTheme="majorEastAsia" w:cs="MeiryoUI" w:hint="eastAsia"/>
          <w:color w:val="000000"/>
          <w:kern w:val="0"/>
          <w:szCs w:val="21"/>
        </w:rPr>
        <w:t>その他、経費の妥当性が判断できないとの指摘がある項目についても、見積りや内訳がわかる資料を添付してください。</w:t>
      </w:r>
    </w:p>
    <w:p w14:paraId="2EF9C956" w14:textId="7A2C1977" w:rsidR="00426651" w:rsidRPr="00BF6DEC" w:rsidRDefault="00426651" w:rsidP="00426651">
      <w:pPr>
        <w:pStyle w:val="a5"/>
        <w:autoSpaceDE w:val="0"/>
        <w:autoSpaceDN w:val="0"/>
        <w:adjustRightInd w:val="0"/>
        <w:snapToGrid w:val="0"/>
        <w:spacing w:line="276" w:lineRule="auto"/>
        <w:ind w:leftChars="0" w:left="420"/>
        <w:jc w:val="left"/>
        <w:rPr>
          <w:rFonts w:asciiTheme="majorEastAsia" w:eastAsiaTheme="majorEastAsia" w:hAnsiTheme="majorEastAsia" w:cs="MeiryoUI"/>
          <w:color w:val="000000"/>
          <w:kern w:val="0"/>
          <w:szCs w:val="21"/>
        </w:rPr>
      </w:pPr>
      <w:r>
        <w:rPr>
          <w:rFonts w:asciiTheme="majorEastAsia" w:eastAsiaTheme="majorEastAsia" w:hAnsiTheme="majorEastAsia" w:cs="MeiryoUI" w:hint="eastAsia"/>
          <w:color w:val="000000"/>
          <w:kern w:val="0"/>
          <w:szCs w:val="21"/>
        </w:rPr>
        <w:t>（事前申請時に提出しており、変更がない場合は、省略可）</w:t>
      </w:r>
    </w:p>
    <w:p w14:paraId="476B69FA" w14:textId="77777777" w:rsidR="003A31E3" w:rsidRPr="00BF6DEC" w:rsidRDefault="003A31E3" w:rsidP="00F557E7">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7ECD84F1" w14:textId="77777777" w:rsidR="003A31E3" w:rsidRPr="00BF6DEC" w:rsidRDefault="00F530BD" w:rsidP="00F557E7">
      <w:pPr>
        <w:autoSpaceDE w:val="0"/>
        <w:autoSpaceDN w:val="0"/>
        <w:adjustRightInd w:val="0"/>
        <w:snapToGrid w:val="0"/>
        <w:spacing w:line="276" w:lineRule="auto"/>
        <w:jc w:val="left"/>
        <w:rPr>
          <w:rFonts w:asciiTheme="majorEastAsia" w:eastAsiaTheme="majorEastAsia" w:hAnsiTheme="majorEastAsia" w:cs="MeiryoUI"/>
          <w:b/>
          <w:color w:val="000000"/>
          <w:kern w:val="0"/>
          <w:sz w:val="24"/>
          <w:bdr w:val="single" w:sz="4" w:space="0" w:color="auto"/>
        </w:rPr>
      </w:pPr>
      <w:r w:rsidRPr="00BF6DEC">
        <w:rPr>
          <w:rFonts w:asciiTheme="majorEastAsia" w:eastAsiaTheme="majorEastAsia" w:hAnsiTheme="majorEastAsia" w:cs="MeiryoUI" w:hint="eastAsia"/>
          <w:b/>
          <w:color w:val="000000"/>
          <w:kern w:val="0"/>
          <w:sz w:val="24"/>
          <w:bdr w:val="single" w:sz="4" w:space="0" w:color="auto"/>
        </w:rPr>
        <w:t>収入が発生する場合について</w:t>
      </w:r>
    </w:p>
    <w:p w14:paraId="2D720BAF" w14:textId="77777777" w:rsidR="002A4636" w:rsidRPr="00BF6DEC" w:rsidRDefault="002A4636" w:rsidP="00F557E7">
      <w:pPr>
        <w:pStyle w:val="a5"/>
        <w:numPr>
          <w:ilvl w:val="0"/>
          <w:numId w:val="10"/>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BF6DEC">
        <w:rPr>
          <w:rFonts w:asciiTheme="majorEastAsia" w:eastAsiaTheme="majorEastAsia" w:hAnsiTheme="majorEastAsia" w:cs="MeiryoUI" w:hint="eastAsia"/>
          <w:color w:val="000000"/>
          <w:kern w:val="0"/>
          <w:szCs w:val="21"/>
        </w:rPr>
        <w:t>本事業による収入があった場合は、</w:t>
      </w:r>
      <w:r w:rsidRPr="00BF6DEC">
        <w:rPr>
          <w:rFonts w:asciiTheme="majorEastAsia" w:eastAsiaTheme="majorEastAsia" w:hAnsiTheme="majorEastAsia" w:cs="MeiryoUI" w:hint="eastAsia"/>
          <w:b/>
          <w:color w:val="FF0000"/>
          <w:kern w:val="0"/>
          <w:szCs w:val="21"/>
          <w:u w:val="single"/>
        </w:rPr>
        <w:t>精算時に補助金から差し引く</w:t>
      </w:r>
      <w:r w:rsidRPr="00BF6DEC">
        <w:rPr>
          <w:rFonts w:asciiTheme="majorEastAsia" w:eastAsiaTheme="majorEastAsia" w:hAnsiTheme="majorEastAsia" w:cs="MeiryoUI" w:hint="eastAsia"/>
          <w:color w:val="000000"/>
          <w:kern w:val="0"/>
          <w:szCs w:val="21"/>
        </w:rPr>
        <w:t>こととしています。</w:t>
      </w:r>
      <w:r w:rsidRPr="00BF6DEC">
        <w:rPr>
          <w:rFonts w:asciiTheme="majorEastAsia" w:eastAsiaTheme="majorEastAsia" w:hAnsiTheme="majorEastAsia" w:cs="MeiryoUI" w:hint="eastAsia"/>
          <w:b/>
          <w:color w:val="000000"/>
          <w:kern w:val="0"/>
          <w:szCs w:val="21"/>
        </w:rPr>
        <w:t>別紙９</w:t>
      </w:r>
      <w:r w:rsidR="00605D5E" w:rsidRPr="00BF6DEC">
        <w:rPr>
          <w:rFonts w:asciiTheme="majorEastAsia" w:eastAsiaTheme="majorEastAsia" w:hAnsiTheme="majorEastAsia" w:cs="MeiryoUI" w:hint="eastAsia"/>
          <w:b/>
          <w:color w:val="000000"/>
          <w:kern w:val="0"/>
          <w:szCs w:val="21"/>
        </w:rPr>
        <w:t>全体計画書</w:t>
      </w:r>
      <w:r w:rsidRPr="00BF6DEC">
        <w:rPr>
          <w:rFonts w:asciiTheme="majorEastAsia" w:eastAsiaTheme="majorEastAsia" w:hAnsiTheme="majorEastAsia" w:cs="MeiryoUI" w:hint="eastAsia"/>
          <w:color w:val="000000"/>
          <w:kern w:val="0"/>
          <w:szCs w:val="21"/>
        </w:rPr>
        <w:t>と</w:t>
      </w:r>
      <w:r w:rsidRPr="00BF6DEC">
        <w:rPr>
          <w:rFonts w:asciiTheme="majorEastAsia" w:eastAsiaTheme="majorEastAsia" w:hAnsiTheme="majorEastAsia" w:cs="MeiryoUI" w:hint="eastAsia"/>
          <w:b/>
          <w:color w:val="000000"/>
          <w:kern w:val="0"/>
          <w:szCs w:val="21"/>
        </w:rPr>
        <w:t>別紙１０</w:t>
      </w:r>
      <w:r w:rsidR="00605D5E" w:rsidRPr="00BF6DEC">
        <w:rPr>
          <w:rFonts w:asciiTheme="majorEastAsia" w:eastAsiaTheme="majorEastAsia" w:hAnsiTheme="majorEastAsia" w:cs="MeiryoUI" w:hint="eastAsia"/>
          <w:b/>
          <w:color w:val="000000"/>
          <w:kern w:val="0"/>
          <w:szCs w:val="21"/>
        </w:rPr>
        <w:t>明細書</w:t>
      </w:r>
      <w:r w:rsidR="00605D5E" w:rsidRPr="00BF6DEC">
        <w:rPr>
          <w:rFonts w:asciiTheme="majorEastAsia" w:eastAsiaTheme="majorEastAsia" w:hAnsiTheme="majorEastAsia" w:cs="MeiryoUI" w:hint="eastAsia"/>
          <w:color w:val="000000"/>
          <w:kern w:val="0"/>
          <w:szCs w:val="21"/>
        </w:rPr>
        <w:t>の「国庫補助以外の額」の欄に</w:t>
      </w:r>
      <w:r w:rsidRPr="00BF6DEC">
        <w:rPr>
          <w:rFonts w:asciiTheme="majorEastAsia" w:eastAsiaTheme="majorEastAsia" w:hAnsiTheme="majorEastAsia" w:cs="MeiryoUI" w:hint="eastAsia"/>
          <w:b/>
          <w:color w:val="FF0000"/>
          <w:kern w:val="0"/>
          <w:szCs w:val="21"/>
          <w:u w:val="single"/>
        </w:rPr>
        <w:t>収入見込み</w:t>
      </w:r>
      <w:r w:rsidRPr="00BF6DEC">
        <w:rPr>
          <w:rFonts w:asciiTheme="majorEastAsia" w:eastAsiaTheme="majorEastAsia" w:hAnsiTheme="majorEastAsia" w:cs="MeiryoUI" w:hint="eastAsia"/>
          <w:color w:val="000000"/>
          <w:kern w:val="0"/>
          <w:szCs w:val="21"/>
        </w:rPr>
        <w:t>を示してください。</w:t>
      </w:r>
    </w:p>
    <w:p w14:paraId="0B37156A" w14:textId="77777777" w:rsidR="00F530BD" w:rsidRPr="00BF6DEC" w:rsidRDefault="00F530BD" w:rsidP="00F557E7">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5B3D3901" w14:textId="77777777" w:rsidR="00F530BD" w:rsidRPr="00BF6DEC" w:rsidRDefault="00F530BD" w:rsidP="00F557E7">
      <w:pPr>
        <w:autoSpaceDE w:val="0"/>
        <w:autoSpaceDN w:val="0"/>
        <w:adjustRightInd w:val="0"/>
        <w:snapToGrid w:val="0"/>
        <w:spacing w:line="276" w:lineRule="auto"/>
        <w:jc w:val="left"/>
        <w:rPr>
          <w:rFonts w:asciiTheme="majorEastAsia" w:eastAsiaTheme="majorEastAsia" w:hAnsiTheme="majorEastAsia" w:cs="MeiryoUI"/>
          <w:b/>
          <w:color w:val="000000"/>
          <w:kern w:val="0"/>
          <w:sz w:val="24"/>
          <w:bdr w:val="single" w:sz="4" w:space="0" w:color="auto"/>
        </w:rPr>
      </w:pPr>
      <w:r w:rsidRPr="00BF6DEC">
        <w:rPr>
          <w:rFonts w:asciiTheme="majorEastAsia" w:eastAsiaTheme="majorEastAsia" w:hAnsiTheme="majorEastAsia" w:cs="MeiryoUI" w:hint="eastAsia"/>
          <w:b/>
          <w:color w:val="000000"/>
          <w:kern w:val="0"/>
          <w:sz w:val="24"/>
          <w:bdr w:val="single" w:sz="4" w:space="0" w:color="auto"/>
        </w:rPr>
        <w:t>その他よく見受けられるミスについて</w:t>
      </w:r>
    </w:p>
    <w:p w14:paraId="56C0CFBA" w14:textId="77777777" w:rsidR="002A4636" w:rsidRPr="00BF6DEC" w:rsidRDefault="002A4636" w:rsidP="00F557E7">
      <w:pPr>
        <w:pStyle w:val="a5"/>
        <w:numPr>
          <w:ilvl w:val="0"/>
          <w:numId w:val="10"/>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BF6DEC">
        <w:rPr>
          <w:rFonts w:asciiTheme="majorEastAsia" w:eastAsiaTheme="majorEastAsia" w:hAnsiTheme="majorEastAsia" w:cs="MeiryoUI" w:hint="eastAsia"/>
          <w:color w:val="000000"/>
          <w:kern w:val="0"/>
          <w:szCs w:val="21"/>
        </w:rPr>
        <w:t>計画に関係ない経費が上がっているケースが見られます。計画書と明細書の内容に齟齬がないか、今一度見比べてください。</w:t>
      </w:r>
    </w:p>
    <w:p w14:paraId="3DEDEFC8" w14:textId="77777777" w:rsidR="0003411A" w:rsidRPr="00BF6DEC" w:rsidRDefault="0003411A" w:rsidP="00F557E7">
      <w:pPr>
        <w:pStyle w:val="a5"/>
        <w:numPr>
          <w:ilvl w:val="0"/>
          <w:numId w:val="10"/>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BF6DEC">
        <w:rPr>
          <w:rFonts w:asciiTheme="majorEastAsia" w:eastAsiaTheme="majorEastAsia" w:hAnsiTheme="majorEastAsia" w:cs="MeiryoUI" w:hint="eastAsia"/>
          <w:color w:val="000000"/>
          <w:kern w:val="0"/>
          <w:szCs w:val="21"/>
        </w:rPr>
        <w:t>主たる経費（事業費）とその他の経費（事務費）は明確に切り分けてください。</w:t>
      </w:r>
    </w:p>
    <w:p w14:paraId="6C051BD2" w14:textId="7CF30DED" w:rsidR="00A51B18" w:rsidRPr="00A51B18" w:rsidRDefault="002A4636" w:rsidP="00A51B18">
      <w:pPr>
        <w:pStyle w:val="a5"/>
        <w:numPr>
          <w:ilvl w:val="0"/>
          <w:numId w:val="10"/>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sidRPr="00BF6DEC">
        <w:rPr>
          <w:rFonts w:asciiTheme="majorEastAsia" w:eastAsiaTheme="majorEastAsia" w:hAnsiTheme="majorEastAsia" w:cs="MeiryoUI" w:hint="eastAsia"/>
          <w:color w:val="000000"/>
          <w:kern w:val="0"/>
          <w:szCs w:val="21"/>
        </w:rPr>
        <w:t>エクセル表の計算式に改変を加えないでください。金額が合わないケースが見られます。</w:t>
      </w:r>
    </w:p>
    <w:p w14:paraId="6EE44D64" w14:textId="0BB570D4" w:rsidR="009878FD" w:rsidRDefault="00B35545" w:rsidP="00F557E7">
      <w:pPr>
        <w:pStyle w:val="a5"/>
        <w:numPr>
          <w:ilvl w:val="0"/>
          <w:numId w:val="10"/>
        </w:numPr>
        <w:autoSpaceDE w:val="0"/>
        <w:autoSpaceDN w:val="0"/>
        <w:adjustRightInd w:val="0"/>
        <w:snapToGrid w:val="0"/>
        <w:spacing w:line="276" w:lineRule="auto"/>
        <w:ind w:leftChars="0"/>
        <w:jc w:val="left"/>
        <w:rPr>
          <w:rFonts w:asciiTheme="majorEastAsia" w:eastAsiaTheme="majorEastAsia" w:hAnsiTheme="majorEastAsia" w:cs="MeiryoUI"/>
          <w:color w:val="000000"/>
          <w:kern w:val="0"/>
          <w:szCs w:val="21"/>
        </w:rPr>
      </w:pPr>
      <w:r>
        <w:rPr>
          <w:rFonts w:asciiTheme="majorEastAsia" w:eastAsiaTheme="majorEastAsia" w:hAnsiTheme="majorEastAsia" w:cs="MeiryoUI" w:hint="eastAsia"/>
          <w:b/>
          <w:color w:val="FF0000"/>
          <w:kern w:val="0"/>
          <w:szCs w:val="21"/>
          <w:u w:val="single"/>
        </w:rPr>
        <w:t>内定</w:t>
      </w:r>
      <w:r w:rsidR="009878FD" w:rsidRPr="00BF6DEC">
        <w:rPr>
          <w:rFonts w:asciiTheme="majorEastAsia" w:eastAsiaTheme="majorEastAsia" w:hAnsiTheme="majorEastAsia" w:cs="MeiryoUI" w:hint="eastAsia"/>
          <w:b/>
          <w:color w:val="FF0000"/>
          <w:kern w:val="0"/>
          <w:szCs w:val="21"/>
          <w:u w:val="single"/>
        </w:rPr>
        <w:t>額（交付決定額）は千円未満切り捨て</w:t>
      </w:r>
      <w:r w:rsidR="009878FD" w:rsidRPr="00BF6DEC">
        <w:rPr>
          <w:rFonts w:asciiTheme="majorEastAsia" w:eastAsiaTheme="majorEastAsia" w:hAnsiTheme="majorEastAsia" w:cs="MeiryoUI" w:hint="eastAsia"/>
          <w:color w:val="000000"/>
          <w:kern w:val="0"/>
          <w:szCs w:val="21"/>
        </w:rPr>
        <w:t>になりますので、端数については、例えば消耗品費を端数分だけ自己負担等にするなどで調整をください。</w:t>
      </w:r>
      <w:bookmarkStart w:id="0" w:name="_Hlk111726282"/>
      <w:r w:rsidR="00AA62EB" w:rsidRPr="00AA62EB">
        <w:rPr>
          <w:rFonts w:asciiTheme="majorEastAsia" w:eastAsiaTheme="majorEastAsia" w:hAnsiTheme="majorEastAsia" w:cs="MeiryoUI" w:hint="eastAsia"/>
          <w:color w:val="000000"/>
          <w:kern w:val="0"/>
          <w:szCs w:val="21"/>
          <w:u w:val="single"/>
        </w:rPr>
        <w:t>（補助対象経費が千円未満切り捨てになるように調整が必要です。）</w:t>
      </w:r>
    </w:p>
    <w:bookmarkEnd w:id="0"/>
    <w:p w14:paraId="6B7941F2" w14:textId="57148E78" w:rsidR="0016683C" w:rsidRDefault="0016683C" w:rsidP="0016683C">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4AAA8116" w14:textId="0A270DA0" w:rsidR="0016683C" w:rsidRDefault="0016683C" w:rsidP="0016683C">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1742646E" w14:textId="6913975E" w:rsidR="0016683C" w:rsidRDefault="0016683C">
      <w:pPr>
        <w:widowControl/>
        <w:jc w:val="left"/>
        <w:rPr>
          <w:rFonts w:asciiTheme="majorEastAsia" w:eastAsiaTheme="majorEastAsia" w:hAnsiTheme="majorEastAsia" w:cs="MeiryoUI"/>
          <w:color w:val="000000"/>
          <w:kern w:val="0"/>
          <w:szCs w:val="21"/>
        </w:rPr>
      </w:pPr>
      <w:r>
        <w:rPr>
          <w:rFonts w:asciiTheme="majorEastAsia" w:eastAsiaTheme="majorEastAsia" w:hAnsiTheme="majorEastAsia" w:cs="MeiryoUI"/>
          <w:color w:val="000000"/>
          <w:kern w:val="0"/>
          <w:szCs w:val="21"/>
        </w:rPr>
        <w:br w:type="page"/>
      </w:r>
    </w:p>
    <w:p w14:paraId="59FA5641" w14:textId="68822303" w:rsidR="0016683C" w:rsidRPr="00BF6DEC" w:rsidRDefault="001D7400" w:rsidP="0016683C">
      <w:pPr>
        <w:autoSpaceDE w:val="0"/>
        <w:autoSpaceDN w:val="0"/>
        <w:adjustRightInd w:val="0"/>
        <w:snapToGrid w:val="0"/>
        <w:spacing w:line="276" w:lineRule="auto"/>
        <w:jc w:val="center"/>
        <w:rPr>
          <w:rFonts w:asciiTheme="majorEastAsia" w:eastAsiaTheme="majorEastAsia" w:hAnsiTheme="majorEastAsia" w:cs="MeiryoUI"/>
          <w:b/>
          <w:color w:val="000000"/>
          <w:kern w:val="0"/>
          <w:sz w:val="24"/>
        </w:rPr>
      </w:pPr>
      <w:r>
        <w:rPr>
          <w:rFonts w:asciiTheme="majorEastAsia" w:eastAsiaTheme="majorEastAsia" w:hAnsiTheme="majorEastAsia" w:cs="MeiryoUI" w:hint="eastAsia"/>
          <w:b/>
          <w:noProof/>
          <w:color w:val="000000"/>
          <w:kern w:val="0"/>
          <w:sz w:val="24"/>
        </w:rPr>
        <w:lastRenderedPageBreak/>
        <mc:AlternateContent>
          <mc:Choice Requires="wps">
            <w:drawing>
              <wp:anchor distT="0" distB="0" distL="114300" distR="114300" simplePos="0" relativeHeight="251662336" behindDoc="0" locked="0" layoutInCell="1" allowOverlap="1" wp14:anchorId="63861948" wp14:editId="6EC9AF73">
                <wp:simplePos x="0" y="0"/>
                <wp:positionH relativeFrom="column">
                  <wp:posOffset>4909185</wp:posOffset>
                </wp:positionH>
                <wp:positionV relativeFrom="paragraph">
                  <wp:posOffset>-647700</wp:posOffset>
                </wp:positionV>
                <wp:extent cx="1043940" cy="266700"/>
                <wp:effectExtent l="0" t="0" r="3810" b="0"/>
                <wp:wrapNone/>
                <wp:docPr id="4" name="テキスト ボックス 4"/>
                <wp:cNvGraphicFramePr/>
                <a:graphic xmlns:a="http://schemas.openxmlformats.org/drawingml/2006/main">
                  <a:graphicData uri="http://schemas.microsoft.com/office/word/2010/wordprocessingShape">
                    <wps:wsp>
                      <wps:cNvSpPr txBox="1"/>
                      <wps:spPr>
                        <a:xfrm>
                          <a:off x="0" y="0"/>
                          <a:ext cx="1043940" cy="266700"/>
                        </a:xfrm>
                        <a:prstGeom prst="rect">
                          <a:avLst/>
                        </a:prstGeom>
                        <a:solidFill>
                          <a:schemeClr val="lt1"/>
                        </a:solidFill>
                        <a:ln w="6350">
                          <a:noFill/>
                        </a:ln>
                      </wps:spPr>
                      <wps:txbx>
                        <w:txbxContent>
                          <w:p w14:paraId="7B314226" w14:textId="51713298" w:rsidR="001D7400" w:rsidRDefault="001D7400">
                            <w:r>
                              <w:rPr>
                                <w:rFonts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861948" id="テキスト ボックス 4" o:spid="_x0000_s1027" type="#_x0000_t202" style="position:absolute;left:0;text-align:left;margin-left:386.55pt;margin-top:-51pt;width:82.2pt;height:2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" fillcolor="white [3201]" stroked="f" strokeweight=".5pt">
                <v:textbox>
                  <w:txbxContent>
                    <w:p w14:paraId="7B314226" w14:textId="51713298" w:rsidR="001D7400" w:rsidRDefault="001D7400">
                      <w:r>
                        <w:rPr>
                          <w:rFonts w:hint="eastAsia"/>
                        </w:rPr>
                        <w:t>（別紙１）</w:t>
                      </w:r>
                    </w:p>
                  </w:txbxContent>
                </v:textbox>
              </v:shape>
            </w:pict>
          </mc:Fallback>
        </mc:AlternateContent>
      </w:r>
      <w:r w:rsidR="0016683C">
        <w:rPr>
          <w:rFonts w:asciiTheme="majorEastAsia" w:eastAsiaTheme="majorEastAsia" w:hAnsiTheme="majorEastAsia" w:cs="MeiryoUI" w:hint="eastAsia"/>
          <w:b/>
          <w:color w:val="000000"/>
          <w:kern w:val="0"/>
          <w:sz w:val="24"/>
        </w:rPr>
        <w:t>付帯条件等に対する回答</w:t>
      </w:r>
    </w:p>
    <w:p w14:paraId="2FA2CEF6" w14:textId="13EA76BB" w:rsidR="0016683C" w:rsidRPr="0016683C" w:rsidRDefault="0016683C" w:rsidP="0016683C">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33C71EEA" w14:textId="60FECCED" w:rsidR="001D7400" w:rsidRDefault="001D7400" w:rsidP="0016683C">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2A089729" w14:textId="6A3D8086" w:rsidR="001D7400" w:rsidRDefault="001D7400" w:rsidP="001D7400">
      <w:pPr>
        <w:autoSpaceDE w:val="0"/>
        <w:autoSpaceDN w:val="0"/>
        <w:adjustRightInd w:val="0"/>
        <w:snapToGrid w:val="0"/>
        <w:spacing w:line="276" w:lineRule="auto"/>
        <w:jc w:val="right"/>
        <w:rPr>
          <w:rFonts w:asciiTheme="majorEastAsia" w:eastAsiaTheme="majorEastAsia" w:hAnsiTheme="majorEastAsia" w:cs="MeiryoUI"/>
          <w:color w:val="000000"/>
          <w:kern w:val="0"/>
          <w:szCs w:val="21"/>
        </w:rPr>
      </w:pPr>
      <w:r>
        <w:rPr>
          <w:rFonts w:asciiTheme="majorEastAsia" w:eastAsiaTheme="majorEastAsia" w:hAnsiTheme="majorEastAsia" w:cs="MeiryoUI" w:hint="eastAsia"/>
          <w:color w:val="000000"/>
          <w:kern w:val="0"/>
          <w:szCs w:val="21"/>
        </w:rPr>
        <w:t>補助事業者名</w:t>
      </w:r>
    </w:p>
    <w:p w14:paraId="54787543" w14:textId="4585B7F1" w:rsidR="001D7400" w:rsidRDefault="001D7400" w:rsidP="001D7400">
      <w:pPr>
        <w:autoSpaceDE w:val="0"/>
        <w:autoSpaceDN w:val="0"/>
        <w:adjustRightInd w:val="0"/>
        <w:snapToGrid w:val="0"/>
        <w:spacing w:line="276" w:lineRule="auto"/>
        <w:jc w:val="right"/>
        <w:rPr>
          <w:rFonts w:asciiTheme="majorEastAsia" w:eastAsiaTheme="majorEastAsia" w:hAnsiTheme="majorEastAsia" w:cs="MeiryoUI"/>
          <w:color w:val="000000"/>
          <w:kern w:val="0"/>
          <w:szCs w:val="21"/>
        </w:rPr>
      </w:pPr>
      <w:r>
        <w:rPr>
          <w:rFonts w:asciiTheme="majorEastAsia" w:eastAsiaTheme="majorEastAsia" w:hAnsiTheme="majorEastAsia" w:cs="MeiryoUI" w:hint="eastAsia"/>
          <w:color w:val="000000"/>
          <w:kern w:val="0"/>
          <w:szCs w:val="21"/>
        </w:rPr>
        <w:t>○○</w:t>
      </w:r>
    </w:p>
    <w:p w14:paraId="35EE6129" w14:textId="15122136" w:rsidR="001D7400" w:rsidRDefault="001D7400" w:rsidP="001D7400">
      <w:pPr>
        <w:autoSpaceDE w:val="0"/>
        <w:autoSpaceDN w:val="0"/>
        <w:adjustRightInd w:val="0"/>
        <w:snapToGrid w:val="0"/>
        <w:spacing w:line="276" w:lineRule="auto"/>
        <w:jc w:val="right"/>
        <w:rPr>
          <w:rFonts w:asciiTheme="majorEastAsia" w:eastAsiaTheme="majorEastAsia" w:hAnsiTheme="majorEastAsia" w:cs="MeiryoUI"/>
          <w:color w:val="000000"/>
          <w:kern w:val="0"/>
          <w:szCs w:val="21"/>
        </w:rPr>
      </w:pPr>
    </w:p>
    <w:p w14:paraId="3A1D5DC3" w14:textId="77777777" w:rsidR="001D7400" w:rsidRDefault="001D7400" w:rsidP="001D7400">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7390DABF" w14:textId="59CD7564" w:rsidR="001D7400" w:rsidRPr="00B501C8" w:rsidRDefault="001D7400" w:rsidP="001D7400">
      <w:pPr>
        <w:autoSpaceDE w:val="0"/>
        <w:autoSpaceDN w:val="0"/>
        <w:adjustRightInd w:val="0"/>
        <w:snapToGrid w:val="0"/>
        <w:spacing w:line="276" w:lineRule="auto"/>
        <w:jc w:val="left"/>
        <w:rPr>
          <w:rFonts w:asciiTheme="majorEastAsia" w:eastAsiaTheme="majorEastAsia" w:hAnsiTheme="majorEastAsia" w:cs="MeiryoUI"/>
          <w:b/>
          <w:bCs/>
          <w:color w:val="000000"/>
          <w:kern w:val="0"/>
          <w:szCs w:val="21"/>
        </w:rPr>
      </w:pPr>
      <w:r w:rsidRPr="00B501C8">
        <w:rPr>
          <w:rFonts w:asciiTheme="majorEastAsia" w:eastAsiaTheme="majorEastAsia" w:hAnsiTheme="majorEastAsia" w:cs="MeiryoUI" w:hint="eastAsia"/>
          <w:b/>
          <w:bCs/>
          <w:color w:val="000000"/>
          <w:kern w:val="0"/>
          <w:szCs w:val="21"/>
        </w:rPr>
        <w:t>付帯条件等</w:t>
      </w:r>
    </w:p>
    <w:p w14:paraId="15807594" w14:textId="1CAA7808" w:rsidR="001D7400" w:rsidRDefault="001D7400" w:rsidP="001D7400">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r>
        <w:rPr>
          <w:rFonts w:asciiTheme="majorEastAsia" w:eastAsiaTheme="majorEastAsia" w:hAnsiTheme="majorEastAsia" w:cs="MeiryoUI"/>
          <w:noProof/>
          <w:color w:val="000000"/>
          <w:kern w:val="0"/>
          <w:szCs w:val="21"/>
        </w:rPr>
        <mc:AlternateContent>
          <mc:Choice Requires="wps">
            <w:drawing>
              <wp:anchor distT="0" distB="0" distL="114300" distR="114300" simplePos="0" relativeHeight="251660288" behindDoc="0" locked="0" layoutInCell="1" allowOverlap="1" wp14:anchorId="52CB81AE" wp14:editId="00DD069E">
                <wp:simplePos x="0" y="0"/>
                <wp:positionH relativeFrom="column">
                  <wp:posOffset>40005</wp:posOffset>
                </wp:positionH>
                <wp:positionV relativeFrom="paragraph">
                  <wp:posOffset>118745</wp:posOffset>
                </wp:positionV>
                <wp:extent cx="5311140" cy="830580"/>
                <wp:effectExtent l="0" t="0" r="22860" b="26670"/>
                <wp:wrapNone/>
                <wp:docPr id="2" name="テキスト ボックス 2"/>
                <wp:cNvGraphicFramePr/>
                <a:graphic xmlns:a="http://schemas.openxmlformats.org/drawingml/2006/main">
                  <a:graphicData uri="http://schemas.microsoft.com/office/word/2010/wordprocessingShape">
                    <wps:wsp>
                      <wps:cNvSpPr txBox="1"/>
                      <wps:spPr>
                        <a:xfrm>
                          <a:off x="0" y="0"/>
                          <a:ext cx="5311140" cy="830580"/>
                        </a:xfrm>
                        <a:prstGeom prst="rect">
                          <a:avLst/>
                        </a:prstGeom>
                        <a:solidFill>
                          <a:schemeClr val="lt1"/>
                        </a:solidFill>
                        <a:ln w="6350">
                          <a:solidFill>
                            <a:prstClr val="black"/>
                          </a:solidFill>
                        </a:ln>
                      </wps:spPr>
                      <wps:txbx>
                        <w:txbxContent>
                          <w:p w14:paraId="42C70C70" w14:textId="1B9B22C5" w:rsidR="001D7400" w:rsidRDefault="001D7400">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CB81AE" id="テキスト ボックス 2" o:spid="_x0000_s1028" type="#_x0000_t202" style="position:absolute;margin-left:3.15pt;margin-top:9.35pt;width:418.2pt;height:6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" fillcolor="white [3201]" strokeweight=".5pt">
                <v:textbox>
                  <w:txbxContent>
                    <w:p w14:paraId="42C70C70" w14:textId="1B9B22C5" w:rsidR="001D7400" w:rsidRDefault="001D7400">
                      <w:r>
                        <w:rPr>
                          <w:rFonts w:hint="eastAsia"/>
                        </w:rPr>
                        <w:t>○○○</w:t>
                      </w:r>
                    </w:p>
                  </w:txbxContent>
                </v:textbox>
              </v:shape>
            </w:pict>
          </mc:Fallback>
        </mc:AlternateContent>
      </w:r>
    </w:p>
    <w:p w14:paraId="2775F56C" w14:textId="77777777" w:rsidR="001D7400" w:rsidRDefault="001D7400" w:rsidP="001D7400">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49B383F9" w14:textId="77777777" w:rsidR="0016683C" w:rsidRDefault="0016683C" w:rsidP="0016683C">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795468CD" w14:textId="36458745" w:rsidR="0016683C" w:rsidRDefault="0016683C" w:rsidP="0016683C">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24633337" w14:textId="2991A374" w:rsidR="0016683C" w:rsidRDefault="0016683C" w:rsidP="0016683C">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53386258" w14:textId="3521B591" w:rsidR="001D7400" w:rsidRDefault="001D7400" w:rsidP="0016683C">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23457509" w14:textId="6A3C406F" w:rsidR="001D7400" w:rsidRDefault="001D7400" w:rsidP="0016683C">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2480CB3A" w14:textId="43886A96" w:rsidR="001D7400" w:rsidRPr="00B501C8" w:rsidRDefault="001D7400" w:rsidP="0016683C">
      <w:pPr>
        <w:autoSpaceDE w:val="0"/>
        <w:autoSpaceDN w:val="0"/>
        <w:adjustRightInd w:val="0"/>
        <w:snapToGrid w:val="0"/>
        <w:spacing w:line="276" w:lineRule="auto"/>
        <w:jc w:val="left"/>
        <w:rPr>
          <w:rFonts w:asciiTheme="majorEastAsia" w:eastAsiaTheme="majorEastAsia" w:hAnsiTheme="majorEastAsia" w:cs="MeiryoUI"/>
          <w:b/>
          <w:bCs/>
          <w:color w:val="000000"/>
          <w:kern w:val="0"/>
          <w:szCs w:val="21"/>
        </w:rPr>
      </w:pPr>
      <w:r w:rsidRPr="00B501C8">
        <w:rPr>
          <w:rFonts w:asciiTheme="majorEastAsia" w:eastAsiaTheme="majorEastAsia" w:hAnsiTheme="majorEastAsia" w:cs="MeiryoUI" w:hint="eastAsia"/>
          <w:b/>
          <w:bCs/>
          <w:color w:val="000000"/>
          <w:kern w:val="0"/>
          <w:szCs w:val="21"/>
        </w:rPr>
        <w:t>付帯条件等に対する回答</w:t>
      </w:r>
    </w:p>
    <w:p w14:paraId="636DC41F" w14:textId="0509CBFB" w:rsidR="001D7400" w:rsidRDefault="001D7400" w:rsidP="0016683C">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p w14:paraId="63E3132E" w14:textId="20B00E6E" w:rsidR="001D7400" w:rsidRDefault="001D7400" w:rsidP="0016683C">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r>
        <w:rPr>
          <w:rFonts w:asciiTheme="majorEastAsia" w:eastAsiaTheme="majorEastAsia" w:hAnsiTheme="majorEastAsia" w:cs="MeiryoUI" w:hint="eastAsia"/>
          <w:noProof/>
          <w:color w:val="000000"/>
          <w:kern w:val="0"/>
          <w:szCs w:val="21"/>
        </w:rPr>
        <mc:AlternateContent>
          <mc:Choice Requires="wps">
            <w:drawing>
              <wp:anchor distT="0" distB="0" distL="114300" distR="114300" simplePos="0" relativeHeight="251661312" behindDoc="0" locked="0" layoutInCell="1" allowOverlap="1" wp14:anchorId="1D264B6F" wp14:editId="51D0FED8">
                <wp:simplePos x="0" y="0"/>
                <wp:positionH relativeFrom="margin">
                  <wp:align>right</wp:align>
                </wp:positionH>
                <wp:positionV relativeFrom="paragraph">
                  <wp:posOffset>103505</wp:posOffset>
                </wp:positionV>
                <wp:extent cx="5349240" cy="4053840"/>
                <wp:effectExtent l="0" t="0" r="22860" b="22860"/>
                <wp:wrapNone/>
                <wp:docPr id="3" name="テキスト ボックス 3"/>
                <wp:cNvGraphicFramePr/>
                <a:graphic xmlns:a="http://schemas.openxmlformats.org/drawingml/2006/main">
                  <a:graphicData uri="http://schemas.microsoft.com/office/word/2010/wordprocessingShape">
                    <wps:wsp>
                      <wps:cNvSpPr txBox="1"/>
                      <wps:spPr>
                        <a:xfrm>
                          <a:off x="0" y="0"/>
                          <a:ext cx="5349240" cy="4053840"/>
                        </a:xfrm>
                        <a:prstGeom prst="rect">
                          <a:avLst/>
                        </a:prstGeom>
                        <a:solidFill>
                          <a:schemeClr val="lt1"/>
                        </a:solidFill>
                        <a:ln w="6350">
                          <a:solidFill>
                            <a:prstClr val="black"/>
                          </a:solidFill>
                        </a:ln>
                      </wps:spPr>
                      <wps:txbx>
                        <w:txbxContent>
                          <w:p w14:paraId="51552702" w14:textId="1837E450" w:rsidR="001D7400" w:rsidRDefault="001D7400">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264B6F" id="テキスト ボックス 3" o:spid="_x0000_s1029" type="#_x0000_t202" style="position:absolute;margin-left:370pt;margin-top:8.15pt;width:421.2pt;height:319.2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" fillcolor="white [3201]" strokeweight=".5pt">
                <v:textbox>
                  <w:txbxContent>
                    <w:p w14:paraId="51552702" w14:textId="1837E450" w:rsidR="001D7400" w:rsidRDefault="001D7400">
                      <w:r>
                        <w:rPr>
                          <w:rFonts w:hint="eastAsia"/>
                        </w:rPr>
                        <w:t>○○○</w:t>
                      </w:r>
                    </w:p>
                  </w:txbxContent>
                </v:textbox>
                <w10:wrap anchorx="margin"/>
              </v:shape>
            </w:pict>
          </mc:Fallback>
        </mc:AlternateContent>
      </w:r>
    </w:p>
    <w:p w14:paraId="2E2A9078" w14:textId="77777777" w:rsidR="001D7400" w:rsidRPr="0016683C" w:rsidRDefault="001D7400" w:rsidP="0016683C">
      <w:pPr>
        <w:autoSpaceDE w:val="0"/>
        <w:autoSpaceDN w:val="0"/>
        <w:adjustRightInd w:val="0"/>
        <w:snapToGrid w:val="0"/>
        <w:spacing w:line="276" w:lineRule="auto"/>
        <w:jc w:val="left"/>
        <w:rPr>
          <w:rFonts w:asciiTheme="majorEastAsia" w:eastAsiaTheme="majorEastAsia" w:hAnsiTheme="majorEastAsia" w:cs="MeiryoUI"/>
          <w:color w:val="000000"/>
          <w:kern w:val="0"/>
          <w:szCs w:val="21"/>
        </w:rPr>
      </w:pPr>
    </w:p>
    <w:sectPr w:rsidR="001D7400" w:rsidRPr="0016683C" w:rsidSect="000C03C7">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531B0" w14:textId="77777777" w:rsidR="00766F6E" w:rsidRDefault="00766F6E">
      <w:r>
        <w:separator/>
      </w:r>
    </w:p>
  </w:endnote>
  <w:endnote w:type="continuationSeparator" w:id="0">
    <w:p w14:paraId="54D3CCCA" w14:textId="77777777" w:rsidR="00766F6E" w:rsidRDefault="0076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MeiryoUI">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UIBold">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6749B" w14:textId="77777777" w:rsidR="00766F6E" w:rsidRDefault="00766F6E">
      <w:r>
        <w:separator/>
      </w:r>
    </w:p>
  </w:footnote>
  <w:footnote w:type="continuationSeparator" w:id="0">
    <w:p w14:paraId="6722675F" w14:textId="77777777" w:rsidR="00766F6E" w:rsidRDefault="00766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6F3"/>
    <w:multiLevelType w:val="hybridMultilevel"/>
    <w:tmpl w:val="18D2B814"/>
    <w:lvl w:ilvl="0" w:tplc="76726BB6">
      <w:numFmt w:val="bullet"/>
      <w:lvlText w:val="○"/>
      <w:lvlJc w:val="left"/>
      <w:pPr>
        <w:ind w:left="360" w:hanging="360"/>
      </w:pPr>
      <w:rPr>
        <w:rFonts w:ascii="メイリオ" w:eastAsia="メイリオ" w:hAnsi="メイリオ" w:cs="Meiryo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C77667"/>
    <w:multiLevelType w:val="hybridMultilevel"/>
    <w:tmpl w:val="BCC8B984"/>
    <w:lvl w:ilvl="0" w:tplc="58E0E6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7C213E"/>
    <w:multiLevelType w:val="hybridMultilevel"/>
    <w:tmpl w:val="10EEEB72"/>
    <w:lvl w:ilvl="0" w:tplc="1392377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F76319"/>
    <w:multiLevelType w:val="hybridMultilevel"/>
    <w:tmpl w:val="62665460"/>
    <w:lvl w:ilvl="0" w:tplc="76726BB6">
      <w:numFmt w:val="bullet"/>
      <w:lvlText w:val="○"/>
      <w:lvlJc w:val="left"/>
      <w:pPr>
        <w:ind w:left="420" w:hanging="420"/>
      </w:pPr>
      <w:rPr>
        <w:rFonts w:ascii="メイリオ" w:eastAsia="メイリオ" w:hAnsi="メイリオ" w:cs="Meiryo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8E1B4D"/>
    <w:multiLevelType w:val="hybridMultilevel"/>
    <w:tmpl w:val="195E84DA"/>
    <w:lvl w:ilvl="0" w:tplc="76726BB6">
      <w:numFmt w:val="bullet"/>
      <w:lvlText w:val="○"/>
      <w:lvlJc w:val="left"/>
      <w:pPr>
        <w:ind w:left="360" w:hanging="360"/>
      </w:pPr>
      <w:rPr>
        <w:rFonts w:ascii="メイリオ" w:eastAsia="メイリオ" w:hAnsi="メイリオ" w:cs="Meiryo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BB2732"/>
    <w:multiLevelType w:val="hybridMultilevel"/>
    <w:tmpl w:val="4C70BECC"/>
    <w:lvl w:ilvl="0" w:tplc="76726BB6">
      <w:numFmt w:val="bullet"/>
      <w:lvlText w:val="○"/>
      <w:lvlJc w:val="left"/>
      <w:pPr>
        <w:ind w:left="420" w:hanging="420"/>
      </w:pPr>
      <w:rPr>
        <w:rFonts w:ascii="メイリオ" w:eastAsia="メイリオ" w:hAnsi="メイリオ" w:cs="Meiryo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737D4D"/>
    <w:multiLevelType w:val="hybridMultilevel"/>
    <w:tmpl w:val="89BEA8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48787E"/>
    <w:multiLevelType w:val="hybridMultilevel"/>
    <w:tmpl w:val="92EE3326"/>
    <w:lvl w:ilvl="0" w:tplc="76726BB6">
      <w:numFmt w:val="bullet"/>
      <w:lvlText w:val="○"/>
      <w:lvlJc w:val="left"/>
      <w:pPr>
        <w:ind w:left="420" w:hanging="420"/>
      </w:pPr>
      <w:rPr>
        <w:rFonts w:ascii="メイリオ" w:eastAsia="メイリオ" w:hAnsi="メイリオ" w:cs="Meiryo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111621"/>
    <w:multiLevelType w:val="hybridMultilevel"/>
    <w:tmpl w:val="6D584F92"/>
    <w:lvl w:ilvl="0" w:tplc="04090001">
      <w:start w:val="1"/>
      <w:numFmt w:val="bullet"/>
      <w:lvlText w:val=""/>
      <w:lvlJc w:val="left"/>
      <w:pPr>
        <w:ind w:left="420" w:hanging="420"/>
      </w:pPr>
      <w:rPr>
        <w:rFonts w:ascii="Wingdings" w:hAnsi="Wingdings" w:hint="default"/>
      </w:rPr>
    </w:lvl>
    <w:lvl w:ilvl="1" w:tplc="2474C34A">
      <w:start w:val="5"/>
      <w:numFmt w:val="bullet"/>
      <w:lvlText w:val="□"/>
      <w:lvlJc w:val="left"/>
      <w:pPr>
        <w:ind w:left="780" w:hanging="360"/>
      </w:pPr>
      <w:rPr>
        <w:rFonts w:ascii="メイリオ" w:eastAsia="メイリオ" w:hAnsi="メイリオ" w:cs="MeiryoU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B490648"/>
    <w:multiLevelType w:val="hybridMultilevel"/>
    <w:tmpl w:val="6FAED7C8"/>
    <w:lvl w:ilvl="0" w:tplc="76726BB6">
      <w:numFmt w:val="bullet"/>
      <w:lvlText w:val="○"/>
      <w:lvlJc w:val="left"/>
      <w:pPr>
        <w:ind w:left="420" w:hanging="420"/>
      </w:pPr>
      <w:rPr>
        <w:rFonts w:ascii="メイリオ" w:eastAsia="メイリオ" w:hAnsi="メイリオ" w:cs="Meiryo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5729D9"/>
    <w:multiLevelType w:val="hybridMultilevel"/>
    <w:tmpl w:val="56F21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356113"/>
    <w:multiLevelType w:val="hybridMultilevel"/>
    <w:tmpl w:val="C59EE3CC"/>
    <w:lvl w:ilvl="0" w:tplc="76726BB6">
      <w:numFmt w:val="bullet"/>
      <w:lvlText w:val="○"/>
      <w:lvlJc w:val="left"/>
      <w:pPr>
        <w:ind w:left="420" w:hanging="420"/>
      </w:pPr>
      <w:rPr>
        <w:rFonts w:ascii="メイリオ" w:eastAsia="メイリオ" w:hAnsi="メイリオ" w:cs="Meiryo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3C346CC"/>
    <w:multiLevelType w:val="hybridMultilevel"/>
    <w:tmpl w:val="01EE4926"/>
    <w:lvl w:ilvl="0" w:tplc="4828878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7BBE6F1E"/>
    <w:multiLevelType w:val="hybridMultilevel"/>
    <w:tmpl w:val="F9D0340E"/>
    <w:lvl w:ilvl="0" w:tplc="86247ECE">
      <w:numFmt w:val="bullet"/>
      <w:lvlText w:val="○"/>
      <w:lvlJc w:val="left"/>
      <w:pPr>
        <w:ind w:left="360" w:hanging="360"/>
      </w:pPr>
      <w:rPr>
        <w:rFonts w:ascii="メイリオ" w:eastAsia="メイリオ" w:hAnsi="メイリオ" w:cs="MeiryoU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2413537">
    <w:abstractNumId w:val="6"/>
  </w:num>
  <w:num w:numId="2" w16cid:durableId="1943605920">
    <w:abstractNumId w:val="13"/>
  </w:num>
  <w:num w:numId="3" w16cid:durableId="18357596">
    <w:abstractNumId w:val="0"/>
  </w:num>
  <w:num w:numId="4" w16cid:durableId="1637442552">
    <w:abstractNumId w:val="4"/>
  </w:num>
  <w:num w:numId="5" w16cid:durableId="1198589880">
    <w:abstractNumId w:val="3"/>
  </w:num>
  <w:num w:numId="6" w16cid:durableId="1927884708">
    <w:abstractNumId w:val="9"/>
  </w:num>
  <w:num w:numId="7" w16cid:durableId="1227378603">
    <w:abstractNumId w:val="1"/>
  </w:num>
  <w:num w:numId="8" w16cid:durableId="680086174">
    <w:abstractNumId w:val="11"/>
  </w:num>
  <w:num w:numId="9" w16cid:durableId="1394354231">
    <w:abstractNumId w:val="7"/>
  </w:num>
  <w:num w:numId="10" w16cid:durableId="1191333941">
    <w:abstractNumId w:val="8"/>
  </w:num>
  <w:num w:numId="11" w16cid:durableId="936135738">
    <w:abstractNumId w:val="5"/>
  </w:num>
  <w:num w:numId="12" w16cid:durableId="1838884864">
    <w:abstractNumId w:val="2"/>
  </w:num>
  <w:num w:numId="13" w16cid:durableId="1304580465">
    <w:abstractNumId w:val="10"/>
  </w:num>
  <w:num w:numId="14" w16cid:durableId="1820998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475"/>
    <w:rsid w:val="0003411A"/>
    <w:rsid w:val="00080481"/>
    <w:rsid w:val="00082CC7"/>
    <w:rsid w:val="000938FC"/>
    <w:rsid w:val="000B1402"/>
    <w:rsid w:val="000B5096"/>
    <w:rsid w:val="000C03C7"/>
    <w:rsid w:val="000E6CA0"/>
    <w:rsid w:val="000F359D"/>
    <w:rsid w:val="00110E82"/>
    <w:rsid w:val="001246D2"/>
    <w:rsid w:val="001310DD"/>
    <w:rsid w:val="0016683C"/>
    <w:rsid w:val="00166B56"/>
    <w:rsid w:val="00173A12"/>
    <w:rsid w:val="00176DD1"/>
    <w:rsid w:val="00184E41"/>
    <w:rsid w:val="001918E3"/>
    <w:rsid w:val="001934E2"/>
    <w:rsid w:val="001D3D5F"/>
    <w:rsid w:val="001D7400"/>
    <w:rsid w:val="00206288"/>
    <w:rsid w:val="00220749"/>
    <w:rsid w:val="002515A7"/>
    <w:rsid w:val="002563AF"/>
    <w:rsid w:val="00274C38"/>
    <w:rsid w:val="002A4636"/>
    <w:rsid w:val="002D51EB"/>
    <w:rsid w:val="002D753C"/>
    <w:rsid w:val="003164C2"/>
    <w:rsid w:val="00341987"/>
    <w:rsid w:val="003425BC"/>
    <w:rsid w:val="00354CB1"/>
    <w:rsid w:val="003617FF"/>
    <w:rsid w:val="00367281"/>
    <w:rsid w:val="003710A4"/>
    <w:rsid w:val="00376FBC"/>
    <w:rsid w:val="003A31E3"/>
    <w:rsid w:val="003E431B"/>
    <w:rsid w:val="003F4330"/>
    <w:rsid w:val="00423B20"/>
    <w:rsid w:val="00426651"/>
    <w:rsid w:val="00450267"/>
    <w:rsid w:val="004675C0"/>
    <w:rsid w:val="00486ABF"/>
    <w:rsid w:val="004B0FEC"/>
    <w:rsid w:val="005031E8"/>
    <w:rsid w:val="00517865"/>
    <w:rsid w:val="0054674A"/>
    <w:rsid w:val="00574032"/>
    <w:rsid w:val="005911EE"/>
    <w:rsid w:val="00596445"/>
    <w:rsid w:val="00596B88"/>
    <w:rsid w:val="005C7886"/>
    <w:rsid w:val="005D54C3"/>
    <w:rsid w:val="005E3299"/>
    <w:rsid w:val="00605D5E"/>
    <w:rsid w:val="006212B3"/>
    <w:rsid w:val="0062641F"/>
    <w:rsid w:val="00631005"/>
    <w:rsid w:val="00634B12"/>
    <w:rsid w:val="006451A8"/>
    <w:rsid w:val="00683371"/>
    <w:rsid w:val="0069079D"/>
    <w:rsid w:val="006A57F4"/>
    <w:rsid w:val="006B71E9"/>
    <w:rsid w:val="007209F2"/>
    <w:rsid w:val="00744845"/>
    <w:rsid w:val="007451FB"/>
    <w:rsid w:val="00756A40"/>
    <w:rsid w:val="00766F6E"/>
    <w:rsid w:val="0079752F"/>
    <w:rsid w:val="007A0473"/>
    <w:rsid w:val="007A27DB"/>
    <w:rsid w:val="007C5866"/>
    <w:rsid w:val="00802DC6"/>
    <w:rsid w:val="00825074"/>
    <w:rsid w:val="00841933"/>
    <w:rsid w:val="0084656E"/>
    <w:rsid w:val="008746FD"/>
    <w:rsid w:val="00894BDC"/>
    <w:rsid w:val="008D082C"/>
    <w:rsid w:val="008D780A"/>
    <w:rsid w:val="008E298B"/>
    <w:rsid w:val="00900D2A"/>
    <w:rsid w:val="00921E53"/>
    <w:rsid w:val="00925115"/>
    <w:rsid w:val="00942FB8"/>
    <w:rsid w:val="00961EBB"/>
    <w:rsid w:val="009878FD"/>
    <w:rsid w:val="0099385D"/>
    <w:rsid w:val="009943D1"/>
    <w:rsid w:val="009968E2"/>
    <w:rsid w:val="009A3456"/>
    <w:rsid w:val="009B2A01"/>
    <w:rsid w:val="009E6C2E"/>
    <w:rsid w:val="00A173D7"/>
    <w:rsid w:val="00A37596"/>
    <w:rsid w:val="00A37CF2"/>
    <w:rsid w:val="00A51B18"/>
    <w:rsid w:val="00A61C59"/>
    <w:rsid w:val="00AA013E"/>
    <w:rsid w:val="00AA62EB"/>
    <w:rsid w:val="00AD63F9"/>
    <w:rsid w:val="00AF03CC"/>
    <w:rsid w:val="00B017C8"/>
    <w:rsid w:val="00B12020"/>
    <w:rsid w:val="00B24278"/>
    <w:rsid w:val="00B35545"/>
    <w:rsid w:val="00B361D3"/>
    <w:rsid w:val="00B501C8"/>
    <w:rsid w:val="00B50B3E"/>
    <w:rsid w:val="00B546EE"/>
    <w:rsid w:val="00B63F4B"/>
    <w:rsid w:val="00BB4F83"/>
    <w:rsid w:val="00BC562A"/>
    <w:rsid w:val="00BD0EC2"/>
    <w:rsid w:val="00BE60AF"/>
    <w:rsid w:val="00BE6475"/>
    <w:rsid w:val="00BF6DEC"/>
    <w:rsid w:val="00C17E8F"/>
    <w:rsid w:val="00C246AE"/>
    <w:rsid w:val="00C35138"/>
    <w:rsid w:val="00C45A89"/>
    <w:rsid w:val="00C67E59"/>
    <w:rsid w:val="00C85885"/>
    <w:rsid w:val="00CA7B7C"/>
    <w:rsid w:val="00D072D0"/>
    <w:rsid w:val="00D14C2C"/>
    <w:rsid w:val="00D3716A"/>
    <w:rsid w:val="00D57831"/>
    <w:rsid w:val="00D57942"/>
    <w:rsid w:val="00D60728"/>
    <w:rsid w:val="00D96814"/>
    <w:rsid w:val="00DA0209"/>
    <w:rsid w:val="00DB41D3"/>
    <w:rsid w:val="00DC0848"/>
    <w:rsid w:val="00DE47D4"/>
    <w:rsid w:val="00DF7066"/>
    <w:rsid w:val="00E057CC"/>
    <w:rsid w:val="00E1552D"/>
    <w:rsid w:val="00E53618"/>
    <w:rsid w:val="00E879E2"/>
    <w:rsid w:val="00EE6300"/>
    <w:rsid w:val="00F0127E"/>
    <w:rsid w:val="00F530BD"/>
    <w:rsid w:val="00F557E7"/>
    <w:rsid w:val="00F83846"/>
    <w:rsid w:val="00F94666"/>
    <w:rsid w:val="00FA2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BA69C5"/>
  <w15:chartTrackingRefBased/>
  <w15:docId w15:val="{673C3C5D-E0A4-408C-B779-08218FF7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List Paragraph"/>
    <w:basedOn w:val="a"/>
    <w:uiPriority w:val="34"/>
    <w:qFormat/>
    <w:rsid w:val="00AD63F9"/>
    <w:pPr>
      <w:ind w:leftChars="400" w:left="840"/>
    </w:pPr>
  </w:style>
  <w:style w:type="paragraph" w:styleId="a6">
    <w:name w:val="Balloon Text"/>
    <w:basedOn w:val="a"/>
    <w:link w:val="a7"/>
    <w:semiHidden/>
    <w:unhideWhenUsed/>
    <w:rsid w:val="002A4636"/>
    <w:rPr>
      <w:rFonts w:asciiTheme="majorHAnsi" w:eastAsiaTheme="majorEastAsia" w:hAnsiTheme="majorHAnsi" w:cstheme="majorBidi"/>
      <w:sz w:val="18"/>
      <w:szCs w:val="18"/>
    </w:rPr>
  </w:style>
  <w:style w:type="character" w:customStyle="1" w:styleId="a7">
    <w:name w:val="吹き出し (文字)"/>
    <w:basedOn w:val="a0"/>
    <w:link w:val="a6"/>
    <w:semiHidden/>
    <w:rsid w:val="002A4636"/>
    <w:rPr>
      <w:rFonts w:asciiTheme="majorHAnsi" w:eastAsiaTheme="majorEastAsia" w:hAnsiTheme="majorHAnsi" w:cstheme="majorBidi"/>
      <w:kern w:val="2"/>
      <w:sz w:val="18"/>
      <w:szCs w:val="18"/>
    </w:rPr>
  </w:style>
  <w:style w:type="paragraph" w:styleId="a8">
    <w:name w:val="Revision"/>
    <w:hidden/>
    <w:uiPriority w:val="99"/>
    <w:semiHidden/>
    <w:rsid w:val="00B12020"/>
    <w:rPr>
      <w:kern w:val="2"/>
      <w:sz w:val="21"/>
      <w:szCs w:val="24"/>
    </w:rPr>
  </w:style>
  <w:style w:type="character" w:styleId="a9">
    <w:name w:val="Hyperlink"/>
    <w:basedOn w:val="a0"/>
    <w:unhideWhenUsed/>
    <w:rsid w:val="00DA0209"/>
    <w:rPr>
      <w:color w:val="0000FF" w:themeColor="hyperlink"/>
      <w:u w:val="single"/>
    </w:rPr>
  </w:style>
  <w:style w:type="character" w:styleId="aa">
    <w:name w:val="Unresolved Mention"/>
    <w:basedOn w:val="a0"/>
    <w:uiPriority w:val="99"/>
    <w:semiHidden/>
    <w:unhideWhenUsed/>
    <w:rsid w:val="00DA0209"/>
    <w:rPr>
      <w:color w:val="605E5C"/>
      <w:shd w:val="clear" w:color="auto" w:fill="E1DFDD"/>
    </w:rPr>
  </w:style>
  <w:style w:type="paragraph" w:styleId="ab">
    <w:name w:val="Date"/>
    <w:basedOn w:val="a"/>
    <w:next w:val="a"/>
    <w:link w:val="ac"/>
    <w:rsid w:val="00B501C8"/>
  </w:style>
  <w:style w:type="character" w:customStyle="1" w:styleId="ac">
    <w:name w:val="日付 (文字)"/>
    <w:basedOn w:val="a0"/>
    <w:link w:val="ab"/>
    <w:rsid w:val="00B501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ovate_museum2023@omc.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novate_museum2023@omc.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D85FA-80ED-48F2-986D-031CD10C8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1274</TotalTime>
  <Pages>1</Pages>
  <Words>513</Words>
  <Characters>2929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文化庁</cp:lastModifiedBy>
  <cp:revision>61</cp:revision>
  <cp:lastPrinted>2023-06-06T04:51:00Z</cp:lastPrinted>
  <dcterms:created xsi:type="dcterms:W3CDTF">2020-04-06T04:12:00Z</dcterms:created>
  <dcterms:modified xsi:type="dcterms:W3CDTF">2023-06-07T09:56:00Z</dcterms:modified>
</cp:coreProperties>
</file>